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Default="007B199E" w:rsidP="00F95F2C">
      <w:pPr>
        <w:spacing w:before="0" w:after="240"/>
        <w:jc w:val="center"/>
        <w:rPr>
          <w:rFonts w:ascii="Impact" w:hAnsi="Impact" w:cs="Arial"/>
          <w:sz w:val="36"/>
          <w:szCs w:val="36"/>
        </w:rPr>
      </w:pPr>
      <w:r w:rsidRPr="007B199E">
        <w:rPr>
          <w:rFonts w:ascii="Arial" w:hAnsi="Arial" w:cs="Arial"/>
        </w:rPr>
        <w:drawing>
          <wp:anchor distT="0" distB="0" distL="114300" distR="114300" simplePos="0" relativeHeight="251661312" behindDoc="0" locked="0" layoutInCell="1" allowOverlap="1">
            <wp:simplePos x="0" y="0"/>
            <wp:positionH relativeFrom="column">
              <wp:posOffset>4500245</wp:posOffset>
            </wp:positionH>
            <wp:positionV relativeFrom="paragraph">
              <wp:posOffset>-669290</wp:posOffset>
            </wp:positionV>
            <wp:extent cx="1358265" cy="647700"/>
            <wp:effectExtent l="19050" t="0" r="0" b="0"/>
            <wp:wrapTight wrapText="bothSides">
              <wp:wrapPolygon edited="0">
                <wp:start x="-303" y="0"/>
                <wp:lineTo x="-303" y="20965"/>
                <wp:lineTo x="21509" y="20965"/>
                <wp:lineTo x="21509" y="0"/>
                <wp:lineTo x="-303" y="0"/>
              </wp:wrapPolygon>
            </wp:wrapTight>
            <wp:docPr id="109" name="Picture 109"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DC568C" w:rsidRPr="00DC568C">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F600EE">
        <w:rPr>
          <w:rFonts w:ascii="Impact" w:hAnsi="Impact" w:cs="Arial"/>
          <w:sz w:val="36"/>
          <w:szCs w:val="36"/>
        </w:rPr>
        <w:t>MSFFL3001</w:t>
      </w:r>
      <w:r w:rsidR="00751DDA" w:rsidRPr="00751DDA">
        <w:rPr>
          <w:rFonts w:ascii="Impact" w:hAnsi="Impact" w:cs="Arial"/>
          <w:sz w:val="36"/>
          <w:szCs w:val="36"/>
        </w:rPr>
        <w:t xml:space="preserve">: </w:t>
      </w:r>
      <w:r w:rsidR="00F600EE">
        <w:rPr>
          <w:rFonts w:ascii="Impact" w:hAnsi="Impact" w:cs="Arial"/>
          <w:sz w:val="36"/>
          <w:szCs w:val="36"/>
        </w:rPr>
        <w:t>Plan and cost flooring technology work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bookmarkStart w:id="0" w:name="_GoBack"/>
            <w:bookmarkEnd w:id="0"/>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7A1618" w:rsidRPr="002C0BB7" w:rsidTr="006A14B2">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7A1618" w:rsidRPr="002C0BB7" w:rsidRDefault="007A1618" w:rsidP="007A1618">
            <w:pPr>
              <w:spacing w:before="120" w:after="120"/>
              <w:rPr>
                <w:rFonts w:ascii="Arial Narrow" w:hAnsi="Arial Narrow"/>
                <w:b/>
              </w:rPr>
            </w:pPr>
            <w:r w:rsidRPr="002C0BB7">
              <w:rPr>
                <w:rFonts w:ascii="Arial Narrow" w:hAnsi="Arial Narrow" w:cs="Arial"/>
                <w:b/>
              </w:rPr>
              <w:t>‘</w:t>
            </w:r>
            <w:r>
              <w:rPr>
                <w:rFonts w:ascii="Arial Narrow" w:hAnsi="Arial Narrow" w:cs="Arial"/>
                <w:b/>
              </w:rPr>
              <w:t>Planning and costing</w:t>
            </w:r>
            <w:r w:rsidRPr="002C0BB7">
              <w:rPr>
                <w:rFonts w:ascii="Arial Narrow" w:hAnsi="Arial Narrow" w:cs="Arial"/>
                <w:b/>
              </w:rPr>
              <w:t xml:space="preserve">’ workbook </w:t>
            </w:r>
            <w:r w:rsidRPr="002C0BB7">
              <w:rPr>
                <w:rFonts w:ascii="Arial Narrow" w:hAnsi="Arial Narrow" w:cs="Arial"/>
              </w:rPr>
              <w:t>– satisfactorily completed</w:t>
            </w:r>
          </w:p>
        </w:tc>
      </w:tr>
      <w:tr w:rsidR="007A1618" w:rsidRPr="002C0BB7" w:rsidTr="005E0F71">
        <w:tc>
          <w:tcPr>
            <w:tcW w:w="3969" w:type="dxa"/>
            <w:tcBorders>
              <w:top w:val="single" w:sz="4" w:space="0" w:color="auto"/>
              <w:left w:val="single" w:sz="4" w:space="0" w:color="auto"/>
              <w:bottom w:val="single" w:sz="4" w:space="0" w:color="auto"/>
              <w:right w:val="nil"/>
            </w:tcBorders>
            <w:shd w:val="pct20" w:color="auto" w:fill="auto"/>
            <w:hideMark/>
          </w:tcPr>
          <w:p w:rsidR="007A1618" w:rsidRPr="002C0BB7" w:rsidRDefault="007A1618" w:rsidP="007A1618">
            <w:pPr>
              <w:spacing w:before="120" w:after="120"/>
              <w:rPr>
                <w:rFonts w:ascii="Arial Narrow" w:hAnsi="Arial Narrow"/>
                <w:b/>
              </w:rPr>
            </w:pPr>
            <w:r w:rsidRPr="002C0BB7">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7A1618" w:rsidRPr="002C0BB7" w:rsidRDefault="007A1618" w:rsidP="007A1618">
            <w:pPr>
              <w:spacing w:before="120" w:after="120"/>
              <w:jc w:val="center"/>
              <w:rPr>
                <w:rFonts w:ascii="Arial Narrow" w:hAnsi="Arial Narrow"/>
                <w:b/>
              </w:rPr>
            </w:pPr>
            <w:r w:rsidRPr="002C0BB7">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7A1618" w:rsidRPr="002C0BB7" w:rsidRDefault="007A1618" w:rsidP="007A1618">
            <w:pPr>
              <w:spacing w:before="120" w:after="120"/>
              <w:rPr>
                <w:rFonts w:ascii="Arial Narrow" w:hAnsi="Arial Narrow"/>
                <w:b/>
              </w:rPr>
            </w:pPr>
            <w:r w:rsidRPr="002C0BB7">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7A1618" w:rsidRPr="002C0BB7" w:rsidRDefault="007A1618" w:rsidP="007A1618">
            <w:pPr>
              <w:spacing w:before="120" w:after="120"/>
              <w:jc w:val="center"/>
              <w:rPr>
                <w:rFonts w:ascii="Arial Narrow" w:hAnsi="Arial Narrow"/>
                <w:b/>
              </w:rPr>
            </w:pPr>
            <w:r w:rsidRPr="002C0BB7">
              <w:rPr>
                <w:rFonts w:ascii="Arial Narrow" w:hAnsi="Arial Narrow"/>
                <w:b/>
              </w:rPr>
              <w:t>Yes</w:t>
            </w:r>
          </w:p>
        </w:tc>
      </w:tr>
      <w:tr w:rsidR="007A1618" w:rsidRPr="002C0BB7" w:rsidTr="005E0F71">
        <w:tc>
          <w:tcPr>
            <w:tcW w:w="3969" w:type="dxa"/>
            <w:tcBorders>
              <w:right w:val="nil"/>
            </w:tcBorders>
            <w:shd w:val="clear" w:color="auto" w:fill="auto"/>
            <w:hideMark/>
          </w:tcPr>
          <w:p w:rsidR="007A1618" w:rsidRPr="007A1618" w:rsidRDefault="007A1618" w:rsidP="007A1618">
            <w:pPr>
              <w:spacing w:before="120" w:after="120"/>
              <w:rPr>
                <w:rFonts w:ascii="Arial Narrow" w:hAnsi="Arial Narrow" w:cs="Arial"/>
              </w:rPr>
            </w:pPr>
            <w:r w:rsidRPr="007A1618">
              <w:rPr>
                <w:rFonts w:ascii="Arial Narrow" w:hAnsi="Arial Narrow" w:cs="Arial"/>
              </w:rPr>
              <w:t xml:space="preserve">Section 1: The quotation process </w:t>
            </w:r>
          </w:p>
        </w:tc>
        <w:tc>
          <w:tcPr>
            <w:tcW w:w="709" w:type="dxa"/>
            <w:tcBorders>
              <w:top w:val="single" w:sz="4" w:space="0" w:color="auto"/>
              <w:left w:val="nil"/>
              <w:bottom w:val="single" w:sz="4" w:space="0" w:color="auto"/>
              <w:right w:val="single" w:sz="4" w:space="0" w:color="auto"/>
            </w:tcBorders>
            <w:vAlign w:val="center"/>
            <w:hideMark/>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c>
          <w:tcPr>
            <w:tcW w:w="3827" w:type="dxa"/>
            <w:tcBorders>
              <w:right w:val="nil"/>
            </w:tcBorders>
            <w:shd w:val="clear" w:color="auto" w:fill="auto"/>
            <w:hideMark/>
          </w:tcPr>
          <w:p w:rsidR="007A1618" w:rsidRPr="007A1618" w:rsidRDefault="007A1618" w:rsidP="007A1618">
            <w:pPr>
              <w:spacing w:before="120" w:after="120"/>
              <w:rPr>
                <w:rFonts w:ascii="Arial Narrow" w:hAnsi="Arial Narrow" w:cs="Arial"/>
              </w:rPr>
            </w:pPr>
            <w:r w:rsidRPr="007A1618">
              <w:rPr>
                <w:rFonts w:ascii="Arial Narrow" w:hAnsi="Arial Narrow" w:cs="Arial"/>
              </w:rPr>
              <w:t xml:space="preserve">1: The quotation process </w:t>
            </w:r>
          </w:p>
        </w:tc>
        <w:tc>
          <w:tcPr>
            <w:tcW w:w="709" w:type="dxa"/>
            <w:tcBorders>
              <w:top w:val="single" w:sz="4" w:space="0" w:color="auto"/>
              <w:left w:val="nil"/>
              <w:bottom w:val="single" w:sz="4" w:space="0" w:color="auto"/>
              <w:right w:val="single" w:sz="4" w:space="0" w:color="auto"/>
            </w:tcBorders>
            <w:vAlign w:val="center"/>
            <w:hideMark/>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r>
      <w:tr w:rsidR="007A1618" w:rsidRPr="002C0BB7" w:rsidTr="005E0F71">
        <w:tc>
          <w:tcPr>
            <w:tcW w:w="3969" w:type="dxa"/>
            <w:tcBorders>
              <w:right w:val="nil"/>
            </w:tcBorders>
            <w:shd w:val="clear" w:color="auto" w:fill="auto"/>
          </w:tcPr>
          <w:p w:rsidR="007A1618" w:rsidRPr="007A1618" w:rsidRDefault="007A1618" w:rsidP="007A1618">
            <w:pPr>
              <w:spacing w:before="120" w:after="120"/>
              <w:ind w:left="1452" w:hanging="1452"/>
              <w:rPr>
                <w:rFonts w:ascii="Arial Narrow" w:hAnsi="Arial Narrow" w:cs="Arial"/>
                <w:i/>
              </w:rPr>
            </w:pPr>
            <w:r w:rsidRPr="007A1618">
              <w:rPr>
                <w:rFonts w:ascii="Arial Narrow" w:hAnsi="Arial Narrow" w:cs="Arial"/>
              </w:rPr>
              <w:t>Section 2: Floor covering plans</w:t>
            </w:r>
          </w:p>
        </w:tc>
        <w:tc>
          <w:tcPr>
            <w:tcW w:w="709" w:type="dxa"/>
            <w:tcBorders>
              <w:top w:val="single" w:sz="4" w:space="0" w:color="auto"/>
              <w:left w:val="nil"/>
              <w:bottom w:val="single" w:sz="4" w:space="0" w:color="auto"/>
              <w:right w:val="single" w:sz="4" w:space="0" w:color="auto"/>
            </w:tcBorders>
            <w:vAlign w:val="center"/>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c>
          <w:tcPr>
            <w:tcW w:w="3827" w:type="dxa"/>
            <w:tcBorders>
              <w:right w:val="nil"/>
            </w:tcBorders>
            <w:shd w:val="clear" w:color="auto" w:fill="auto"/>
          </w:tcPr>
          <w:p w:rsidR="007A1618" w:rsidRPr="007A1618" w:rsidRDefault="007A1618" w:rsidP="007A1618">
            <w:pPr>
              <w:spacing w:before="120" w:after="120"/>
              <w:ind w:left="1452" w:hanging="1452"/>
              <w:rPr>
                <w:rFonts w:ascii="Arial Narrow" w:hAnsi="Arial Narrow" w:cs="Arial"/>
                <w:i/>
              </w:rPr>
            </w:pPr>
            <w:r w:rsidRPr="007A1618">
              <w:rPr>
                <w:rFonts w:ascii="Arial Narrow" w:hAnsi="Arial Narrow" w:cs="Arial"/>
              </w:rPr>
              <w:t>2: Floor covering plans</w:t>
            </w:r>
          </w:p>
        </w:tc>
        <w:tc>
          <w:tcPr>
            <w:tcW w:w="709" w:type="dxa"/>
            <w:tcBorders>
              <w:top w:val="single" w:sz="4" w:space="0" w:color="auto"/>
              <w:left w:val="nil"/>
              <w:bottom w:val="single" w:sz="4" w:space="0" w:color="auto"/>
              <w:right w:val="single" w:sz="4" w:space="0" w:color="auto"/>
            </w:tcBorders>
            <w:vAlign w:val="center"/>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r>
      <w:tr w:rsidR="007A1618" w:rsidRPr="002C0BB7" w:rsidTr="005E0F71">
        <w:tc>
          <w:tcPr>
            <w:tcW w:w="3969" w:type="dxa"/>
            <w:tcBorders>
              <w:right w:val="nil"/>
            </w:tcBorders>
            <w:shd w:val="clear" w:color="auto" w:fill="auto"/>
          </w:tcPr>
          <w:p w:rsidR="007A1618" w:rsidRPr="007A1618" w:rsidRDefault="007A1618" w:rsidP="007A1618">
            <w:pPr>
              <w:spacing w:before="120" w:after="120"/>
              <w:ind w:left="1452" w:hanging="1452"/>
              <w:rPr>
                <w:rFonts w:ascii="Arial Narrow" w:hAnsi="Arial Narrow" w:cs="Arial"/>
              </w:rPr>
            </w:pPr>
            <w:r w:rsidRPr="007A1618">
              <w:rPr>
                <w:rFonts w:ascii="Arial Narrow" w:hAnsi="Arial Narrow" w:cs="Arial"/>
              </w:rPr>
              <w:t>Section 3: Estimating quantities</w:t>
            </w:r>
          </w:p>
        </w:tc>
        <w:tc>
          <w:tcPr>
            <w:tcW w:w="709" w:type="dxa"/>
            <w:tcBorders>
              <w:top w:val="single" w:sz="4" w:space="0" w:color="auto"/>
              <w:left w:val="nil"/>
              <w:bottom w:val="single" w:sz="4" w:space="0" w:color="auto"/>
              <w:right w:val="single" w:sz="4" w:space="0" w:color="auto"/>
            </w:tcBorders>
            <w:vAlign w:val="center"/>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c>
          <w:tcPr>
            <w:tcW w:w="3827" w:type="dxa"/>
            <w:tcBorders>
              <w:right w:val="nil"/>
            </w:tcBorders>
            <w:shd w:val="clear" w:color="auto" w:fill="auto"/>
          </w:tcPr>
          <w:p w:rsidR="007A1618" w:rsidRPr="007A1618" w:rsidRDefault="007A1618" w:rsidP="007A1618">
            <w:pPr>
              <w:spacing w:before="120" w:after="120"/>
              <w:ind w:left="1452" w:hanging="1452"/>
              <w:rPr>
                <w:rFonts w:ascii="Arial Narrow" w:hAnsi="Arial Narrow" w:cs="Arial"/>
              </w:rPr>
            </w:pPr>
            <w:r w:rsidRPr="007A1618">
              <w:rPr>
                <w:rFonts w:ascii="Arial Narrow" w:hAnsi="Arial Narrow" w:cs="Arial"/>
              </w:rPr>
              <w:t>3: Estimating quantities</w:t>
            </w:r>
          </w:p>
        </w:tc>
        <w:tc>
          <w:tcPr>
            <w:tcW w:w="709" w:type="dxa"/>
            <w:tcBorders>
              <w:top w:val="single" w:sz="4" w:space="0" w:color="auto"/>
              <w:left w:val="nil"/>
              <w:bottom w:val="single" w:sz="4" w:space="0" w:color="auto"/>
              <w:right w:val="single" w:sz="4" w:space="0" w:color="auto"/>
            </w:tcBorders>
            <w:vAlign w:val="center"/>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r>
      <w:tr w:rsidR="007A1618" w:rsidRPr="002C0BB7" w:rsidTr="005E0F71">
        <w:tc>
          <w:tcPr>
            <w:tcW w:w="3969" w:type="dxa"/>
            <w:tcBorders>
              <w:right w:val="nil"/>
            </w:tcBorders>
            <w:shd w:val="clear" w:color="auto" w:fill="auto"/>
          </w:tcPr>
          <w:p w:rsidR="007A1618" w:rsidRPr="007A1618" w:rsidRDefault="007A1618" w:rsidP="007A1618">
            <w:pPr>
              <w:spacing w:before="120" w:after="120"/>
              <w:ind w:left="1452" w:hanging="1452"/>
              <w:rPr>
                <w:rFonts w:ascii="Arial Narrow" w:hAnsi="Arial Narrow" w:cs="Arial"/>
              </w:rPr>
            </w:pPr>
            <w:r w:rsidRPr="007A1618">
              <w:rPr>
                <w:rFonts w:ascii="Arial Narrow" w:hAnsi="Arial Narrow" w:cs="Arial"/>
              </w:rPr>
              <w:t>Section 4: Estimating costs</w:t>
            </w:r>
          </w:p>
        </w:tc>
        <w:tc>
          <w:tcPr>
            <w:tcW w:w="709" w:type="dxa"/>
            <w:tcBorders>
              <w:top w:val="single" w:sz="4" w:space="0" w:color="auto"/>
              <w:left w:val="nil"/>
              <w:bottom w:val="single" w:sz="4" w:space="0" w:color="auto"/>
              <w:right w:val="single" w:sz="4" w:space="0" w:color="auto"/>
            </w:tcBorders>
            <w:vAlign w:val="center"/>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c>
          <w:tcPr>
            <w:tcW w:w="3827" w:type="dxa"/>
            <w:tcBorders>
              <w:right w:val="nil"/>
            </w:tcBorders>
            <w:shd w:val="clear" w:color="auto" w:fill="auto"/>
          </w:tcPr>
          <w:p w:rsidR="007A1618" w:rsidRPr="007A1618" w:rsidRDefault="007A1618" w:rsidP="007A1618">
            <w:pPr>
              <w:spacing w:before="120" w:after="120"/>
              <w:ind w:left="1452" w:hanging="1452"/>
              <w:rPr>
                <w:rFonts w:ascii="Arial Narrow" w:hAnsi="Arial Narrow" w:cs="Arial"/>
              </w:rPr>
            </w:pPr>
            <w:r w:rsidRPr="007A1618">
              <w:rPr>
                <w:rFonts w:ascii="Arial Narrow" w:hAnsi="Arial Narrow" w:cs="Arial"/>
              </w:rPr>
              <w:t>4: Estimating costs</w:t>
            </w:r>
          </w:p>
        </w:tc>
        <w:tc>
          <w:tcPr>
            <w:tcW w:w="709" w:type="dxa"/>
            <w:tcBorders>
              <w:top w:val="single" w:sz="4" w:space="0" w:color="auto"/>
              <w:left w:val="nil"/>
              <w:bottom w:val="single" w:sz="4" w:space="0" w:color="auto"/>
              <w:right w:val="single" w:sz="4" w:space="0" w:color="auto"/>
            </w:tcBorders>
            <w:vAlign w:val="center"/>
          </w:tcPr>
          <w:p w:rsidR="007A1618" w:rsidRPr="002C0BB7" w:rsidRDefault="007A1618" w:rsidP="007A1618">
            <w:pPr>
              <w:spacing w:before="120" w:after="120"/>
              <w:jc w:val="center"/>
              <w:rPr>
                <w:rFonts w:ascii="Arial" w:hAnsi="Arial" w:cs="Arial"/>
              </w:rPr>
            </w:pPr>
            <w:r w:rsidRPr="002C0BB7">
              <w:rPr>
                <w:rFonts w:ascii="Arial" w:hAnsi="Arial" w:cs="Arial"/>
              </w:rPr>
              <w:sym w:font="Wingdings" w:char="F071"/>
            </w:r>
          </w:p>
        </w:tc>
      </w:tr>
    </w:tbl>
    <w:p w:rsidR="007A1618" w:rsidRPr="002C0BB7" w:rsidRDefault="007A1618" w:rsidP="007A1618">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7A1618" w:rsidRPr="002C0BB7" w:rsidTr="006A14B2">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7A1618" w:rsidRPr="002C0BB7" w:rsidRDefault="007A1618" w:rsidP="006A14B2">
            <w:pPr>
              <w:spacing w:before="120" w:after="120"/>
              <w:outlineLvl w:val="4"/>
              <w:rPr>
                <w:rFonts w:ascii="Arial Narrow" w:hAnsi="Arial Narrow" w:cs="Arial"/>
                <w:b/>
              </w:rPr>
            </w:pPr>
            <w:r w:rsidRPr="002C0BB7">
              <w:rPr>
                <w:rFonts w:ascii="Arial Narrow" w:hAnsi="Arial Narrow" w:cs="Arial"/>
                <w:b/>
              </w:rPr>
              <w:t xml:space="preserve">Other evidence </w:t>
            </w:r>
            <w:r w:rsidRPr="002C0BB7">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7A1618" w:rsidRPr="002C0BB7" w:rsidRDefault="007A1618" w:rsidP="006A14B2">
            <w:pPr>
              <w:spacing w:before="120" w:after="120"/>
              <w:outlineLvl w:val="4"/>
              <w:rPr>
                <w:rFonts w:ascii="Arial Narrow" w:hAnsi="Arial Narrow" w:cs="Arial"/>
                <w:b/>
              </w:rPr>
            </w:pPr>
            <w:r w:rsidRPr="002C0BB7">
              <w:rPr>
                <w:rFonts w:ascii="Arial Narrow" w:hAnsi="Arial Narrow" w:cs="Arial"/>
                <w:b/>
                <w:bCs/>
              </w:rPr>
              <w:t>Satisfactory</w:t>
            </w:r>
          </w:p>
        </w:tc>
      </w:tr>
      <w:tr w:rsidR="007A1618" w:rsidRPr="002C0BB7" w:rsidTr="006A14B2">
        <w:tc>
          <w:tcPr>
            <w:tcW w:w="7797" w:type="dxa"/>
            <w:tcBorders>
              <w:top w:val="single" w:sz="4" w:space="0" w:color="auto"/>
              <w:left w:val="single" w:sz="4" w:space="0" w:color="auto"/>
              <w:bottom w:val="single" w:sz="4" w:space="0" w:color="auto"/>
              <w:right w:val="nil"/>
            </w:tcBorders>
            <w:hideMark/>
          </w:tcPr>
          <w:p w:rsidR="007A1618" w:rsidRPr="002C0BB7" w:rsidRDefault="007A1618" w:rsidP="006A14B2">
            <w:pPr>
              <w:spacing w:before="120" w:after="120"/>
              <w:rPr>
                <w:rFonts w:ascii="Arial Narrow" w:hAnsi="Arial Narrow" w:cs="Arial"/>
              </w:rPr>
            </w:pPr>
            <w:r w:rsidRPr="002C0BB7">
              <w:rPr>
                <w:rFonts w:ascii="Arial Narrow" w:hAnsi="Arial Narrow" w:cs="Arial"/>
                <w:b/>
              </w:rPr>
              <w:t>Practical demonstrations</w:t>
            </w:r>
            <w:r w:rsidRPr="002C0BB7">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7A1618" w:rsidRPr="002C0BB7" w:rsidRDefault="007A1618" w:rsidP="006A14B2">
            <w:pPr>
              <w:spacing w:before="120" w:after="120"/>
              <w:jc w:val="center"/>
              <w:rPr>
                <w:rFonts w:ascii="Arial Narrow" w:hAnsi="Arial Narrow"/>
              </w:rPr>
            </w:pPr>
            <w:r w:rsidRPr="002C0BB7">
              <w:rPr>
                <w:rFonts w:ascii="Arial" w:hAnsi="Arial" w:cs="Arial"/>
              </w:rPr>
              <w:sym w:font="Wingdings" w:char="F071"/>
            </w:r>
          </w:p>
        </w:tc>
      </w:tr>
      <w:tr w:rsidR="007A1618" w:rsidRPr="002C0BB7" w:rsidTr="006A14B2">
        <w:tc>
          <w:tcPr>
            <w:tcW w:w="7797" w:type="dxa"/>
            <w:tcBorders>
              <w:top w:val="single" w:sz="4" w:space="0" w:color="auto"/>
              <w:left w:val="single" w:sz="4" w:space="0" w:color="auto"/>
              <w:bottom w:val="single" w:sz="4" w:space="0" w:color="auto"/>
              <w:right w:val="nil"/>
            </w:tcBorders>
            <w:hideMark/>
          </w:tcPr>
          <w:p w:rsidR="007A1618" w:rsidRPr="002C0BB7" w:rsidRDefault="007A1618" w:rsidP="006A14B2">
            <w:pPr>
              <w:spacing w:before="120" w:after="120"/>
              <w:rPr>
                <w:rFonts w:ascii="Arial Narrow" w:hAnsi="Arial Narrow" w:cs="Arial"/>
              </w:rPr>
            </w:pPr>
            <w:r w:rsidRPr="002C0BB7">
              <w:rPr>
                <w:rFonts w:ascii="Arial Narrow" w:hAnsi="Arial Narrow" w:cs="Arial"/>
                <w:b/>
              </w:rPr>
              <w:t>Third party sign-off</w:t>
            </w:r>
            <w:r w:rsidRPr="002C0BB7">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7A1618" w:rsidRPr="002C0BB7" w:rsidRDefault="007A1618" w:rsidP="006A14B2">
            <w:pPr>
              <w:spacing w:before="120" w:after="120"/>
              <w:jc w:val="center"/>
              <w:rPr>
                <w:rFonts w:ascii="Arial" w:hAnsi="Arial" w:cs="Arial"/>
              </w:rPr>
            </w:pPr>
            <w:r w:rsidRPr="002C0BB7">
              <w:rPr>
                <w:rFonts w:ascii="Arial" w:hAnsi="Arial" w:cs="Arial"/>
              </w:rPr>
              <w:sym w:font="Wingdings" w:char="F071"/>
            </w:r>
          </w:p>
        </w:tc>
      </w:tr>
      <w:tr w:rsidR="007A1618" w:rsidRPr="002C0BB7" w:rsidTr="006A14B2">
        <w:tc>
          <w:tcPr>
            <w:tcW w:w="7797" w:type="dxa"/>
            <w:tcBorders>
              <w:top w:val="single" w:sz="4" w:space="0" w:color="auto"/>
              <w:left w:val="single" w:sz="4" w:space="0" w:color="auto"/>
              <w:bottom w:val="single" w:sz="4" w:space="0" w:color="auto"/>
              <w:right w:val="nil"/>
            </w:tcBorders>
            <w:hideMark/>
          </w:tcPr>
          <w:p w:rsidR="007A1618" w:rsidRPr="002C0BB7" w:rsidRDefault="007A1618" w:rsidP="006A14B2">
            <w:pPr>
              <w:spacing w:before="120" w:after="120"/>
              <w:rPr>
                <w:rFonts w:ascii="Arial Narrow" w:hAnsi="Arial Narrow" w:cs="Arial"/>
                <w:b/>
              </w:rPr>
            </w:pPr>
            <w:r w:rsidRPr="002C0BB7">
              <w:rPr>
                <w:rFonts w:ascii="Arial Narrow" w:hAnsi="Arial Narrow" w:cs="Arial"/>
                <w:b/>
              </w:rPr>
              <w:t xml:space="preserve">RPL evidence </w:t>
            </w:r>
            <w:r w:rsidRPr="002C0BB7">
              <w:rPr>
                <w:rFonts w:ascii="Arial Narrow" w:hAnsi="Arial Narrow" w:cs="Arial"/>
              </w:rPr>
              <w:t>– listing previous accreditations, portfolios or other RPL evidence</w:t>
            </w:r>
            <w:r w:rsidRPr="002C0BB7">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7A1618" w:rsidRPr="002C0BB7" w:rsidRDefault="007A1618" w:rsidP="006A14B2">
            <w:pPr>
              <w:spacing w:before="120" w:after="120"/>
              <w:jc w:val="center"/>
              <w:rPr>
                <w:rFonts w:ascii="Arial" w:hAnsi="Arial" w:cs="Arial"/>
              </w:rPr>
            </w:pPr>
            <w:r w:rsidRPr="002C0BB7">
              <w:rPr>
                <w:rFonts w:ascii="Arial" w:hAnsi="Arial" w:cs="Arial"/>
              </w:rPr>
              <w:sym w:font="Wingdings" w:char="F071"/>
            </w:r>
          </w:p>
        </w:tc>
      </w:tr>
    </w:tbl>
    <w:p w:rsidR="007A1618" w:rsidRPr="002C0BB7" w:rsidRDefault="007A1618" w:rsidP="007A1618">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1C5B22" w:rsidRPr="002C0BB7" w:rsidTr="002A55B9">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1C5B22" w:rsidRPr="002C0BB7" w:rsidRDefault="001C5B22" w:rsidP="006A14B2">
            <w:pPr>
              <w:spacing w:before="120" w:after="120"/>
              <w:outlineLvl w:val="4"/>
              <w:rPr>
                <w:rFonts w:ascii="Arial Narrow" w:hAnsi="Arial Narrow" w:cs="Arial"/>
                <w:b/>
              </w:rPr>
            </w:pPr>
            <w:r w:rsidRPr="002C0BB7">
              <w:rPr>
                <w:rFonts w:ascii="Arial Narrow" w:hAnsi="Arial Narrow" w:cs="Arial"/>
                <w:b/>
              </w:rPr>
              <w:t>Assessment result</w:t>
            </w:r>
          </w:p>
        </w:tc>
      </w:tr>
      <w:tr w:rsidR="007A1618" w:rsidRPr="002C0BB7" w:rsidTr="001C5B22">
        <w:tc>
          <w:tcPr>
            <w:tcW w:w="9210" w:type="dxa"/>
            <w:tcBorders>
              <w:top w:val="single" w:sz="4" w:space="0" w:color="auto"/>
              <w:left w:val="single" w:sz="4" w:space="0" w:color="auto"/>
              <w:bottom w:val="single" w:sz="4" w:space="0" w:color="auto"/>
              <w:right w:val="single" w:sz="4" w:space="0" w:color="auto"/>
            </w:tcBorders>
            <w:hideMark/>
          </w:tcPr>
          <w:p w:rsidR="007A1618" w:rsidRPr="002C0BB7" w:rsidRDefault="007A1618" w:rsidP="006A14B2">
            <w:pPr>
              <w:spacing w:before="120" w:after="120"/>
              <w:jc w:val="center"/>
              <w:rPr>
                <w:rFonts w:ascii="Arial Narrow" w:hAnsi="Arial Narrow"/>
              </w:rPr>
            </w:pPr>
            <w:r w:rsidRPr="002C0BB7">
              <w:rPr>
                <w:rFonts w:ascii="Arial Narrow" w:hAnsi="Arial Narrow" w:cs="Arial"/>
                <w:b/>
                <w:bCs/>
              </w:rPr>
              <w:t>Competent</w:t>
            </w:r>
            <w:r w:rsidRPr="002C0BB7">
              <w:rPr>
                <w:rFonts w:ascii="Arial" w:hAnsi="Arial" w:cs="Arial"/>
              </w:rPr>
              <w:t xml:space="preserve">  </w:t>
            </w:r>
            <w:r w:rsidRPr="002C0BB7">
              <w:rPr>
                <w:rFonts w:ascii="Arial" w:hAnsi="Arial" w:cs="Arial"/>
              </w:rPr>
              <w:sym w:font="Wingdings" w:char="F071"/>
            </w:r>
            <w:r w:rsidRPr="002C0BB7">
              <w:rPr>
                <w:rFonts w:ascii="Arial Narrow" w:hAnsi="Arial Narrow" w:cs="Arial"/>
                <w:b/>
                <w:bCs/>
              </w:rPr>
              <w:t xml:space="preserve">                         Not yet competent  </w:t>
            </w:r>
            <w:r w:rsidRPr="002C0BB7">
              <w:rPr>
                <w:rFonts w:ascii="Arial" w:hAnsi="Arial" w:cs="Arial"/>
              </w:rPr>
              <w:sym w:font="Wingdings" w:char="F071"/>
            </w:r>
          </w:p>
        </w:tc>
      </w:tr>
    </w:tbl>
    <w:p w:rsidR="007A1618" w:rsidRPr="002C0BB7" w:rsidRDefault="007A1618" w:rsidP="007A1618">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7A1618" w:rsidRPr="002C0BB7" w:rsidTr="006A14B2">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7A1618" w:rsidRPr="002C0BB7" w:rsidRDefault="007A1618" w:rsidP="006A14B2">
            <w:pPr>
              <w:spacing w:before="100" w:after="100"/>
              <w:rPr>
                <w:rFonts w:ascii="Arial Narrow" w:hAnsi="Arial Narrow" w:cs="Arial"/>
                <w:b/>
                <w:sz w:val="22"/>
                <w:szCs w:val="22"/>
              </w:rPr>
            </w:pPr>
            <w:r w:rsidRPr="002C0BB7">
              <w:rPr>
                <w:rFonts w:ascii="Arial" w:hAnsi="Arial" w:cs="Arial"/>
                <w:b/>
                <w:sz w:val="22"/>
                <w:szCs w:val="22"/>
              </w:rPr>
              <w:t>Statement</w:t>
            </w:r>
            <w:r w:rsidRPr="002C0BB7">
              <w:rPr>
                <w:rFonts w:ascii="Arial Narrow" w:hAnsi="Arial Narrow" w:cs="Arial"/>
                <w:b/>
                <w:sz w:val="22"/>
                <w:szCs w:val="22"/>
              </w:rPr>
              <w:t xml:space="preserve">: </w:t>
            </w:r>
            <w:r w:rsidRPr="002C0BB7">
              <w:rPr>
                <w:rFonts w:ascii="Arial Narrow" w:hAnsi="Arial Narrow" w:cs="Arial"/>
              </w:rPr>
              <w:t>I agree that I was ready to be assessed and the assessment process was explained to me</w:t>
            </w:r>
          </w:p>
        </w:tc>
      </w:tr>
      <w:tr w:rsidR="007A1618" w:rsidRPr="002C0BB7" w:rsidTr="006A14B2">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7A1618" w:rsidRPr="002C0BB7" w:rsidRDefault="007A1618" w:rsidP="006A14B2">
            <w:pPr>
              <w:spacing w:before="120" w:after="120"/>
              <w:rPr>
                <w:rFonts w:ascii="Arial Narrow" w:hAnsi="Arial Narrow" w:cs="Arial"/>
                <w:b/>
              </w:rPr>
            </w:pPr>
            <w:r w:rsidRPr="002C0BB7">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7A1618" w:rsidRPr="002C0BB7" w:rsidRDefault="007A1618" w:rsidP="006A14B2">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7A1618" w:rsidRPr="002C0BB7" w:rsidRDefault="007A1618" w:rsidP="006A14B2">
            <w:pPr>
              <w:spacing w:before="120" w:after="120"/>
              <w:rPr>
                <w:rFonts w:ascii="Arial Narrow" w:hAnsi="Arial Narrow" w:cs="Arial"/>
                <w:b/>
              </w:rPr>
            </w:pPr>
            <w:r w:rsidRPr="002C0BB7">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7A1618" w:rsidRPr="002C0BB7" w:rsidRDefault="007A1618" w:rsidP="006A14B2">
            <w:pPr>
              <w:spacing w:before="120" w:after="120"/>
              <w:rPr>
                <w:rFonts w:ascii="Arial Narrow" w:hAnsi="Arial Narrow" w:cs="Arial"/>
                <w:b/>
              </w:rPr>
            </w:pPr>
          </w:p>
        </w:tc>
      </w:tr>
    </w:tbl>
    <w:p w:rsidR="007A1618" w:rsidRPr="002C0BB7" w:rsidRDefault="007A1618" w:rsidP="007A1618">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7A1618" w:rsidRPr="002C0BB7" w:rsidTr="001C5B22">
        <w:trPr>
          <w:tblHeader/>
        </w:trPr>
        <w:tc>
          <w:tcPr>
            <w:tcW w:w="9214" w:type="dxa"/>
            <w:gridSpan w:val="4"/>
            <w:shd w:val="clear" w:color="auto" w:fill="CCCCCC"/>
          </w:tcPr>
          <w:p w:rsidR="007A1618" w:rsidRPr="002C0BB7" w:rsidRDefault="007A1618" w:rsidP="006A14B2">
            <w:pPr>
              <w:spacing w:before="120" w:after="120"/>
              <w:outlineLvl w:val="4"/>
              <w:rPr>
                <w:rFonts w:ascii="Arial Narrow" w:hAnsi="Arial Narrow" w:cs="Arial"/>
                <w:b/>
              </w:rPr>
            </w:pPr>
            <w:r w:rsidRPr="002C0BB7">
              <w:rPr>
                <w:rFonts w:ascii="Arial Narrow" w:hAnsi="Arial Narrow" w:cs="Arial"/>
                <w:b/>
              </w:rPr>
              <w:t>Assessor’s comments</w:t>
            </w:r>
          </w:p>
        </w:tc>
      </w:tr>
      <w:tr w:rsidR="007A1618" w:rsidRPr="002C0BB7" w:rsidTr="001C5B22">
        <w:tc>
          <w:tcPr>
            <w:tcW w:w="9214" w:type="dxa"/>
            <w:gridSpan w:val="4"/>
            <w:shd w:val="clear" w:color="auto" w:fill="auto"/>
          </w:tcPr>
          <w:p w:rsidR="007A1618" w:rsidRPr="002C0BB7" w:rsidRDefault="007A1618" w:rsidP="006A14B2">
            <w:pPr>
              <w:spacing w:before="120" w:after="120"/>
              <w:rPr>
                <w:rFonts w:ascii="Arial Narrow" w:hAnsi="Arial Narrow"/>
              </w:rPr>
            </w:pPr>
          </w:p>
          <w:p w:rsidR="007A1618" w:rsidRPr="002C0BB7" w:rsidRDefault="007A1618" w:rsidP="006A14B2">
            <w:pPr>
              <w:spacing w:before="120" w:after="120"/>
              <w:rPr>
                <w:rFonts w:ascii="Arial Narrow" w:hAnsi="Arial Narrow"/>
              </w:rPr>
            </w:pPr>
          </w:p>
          <w:p w:rsidR="007A1618" w:rsidRPr="002C0BB7" w:rsidRDefault="007A1618" w:rsidP="006A14B2">
            <w:pPr>
              <w:spacing w:before="120" w:after="120"/>
              <w:rPr>
                <w:rFonts w:ascii="Arial Narrow" w:hAnsi="Arial Narrow"/>
              </w:rPr>
            </w:pPr>
          </w:p>
        </w:tc>
      </w:tr>
      <w:tr w:rsidR="007A1618" w:rsidRPr="002C0BB7" w:rsidTr="001C5B22">
        <w:tblPrEx>
          <w:tblBorders>
            <w:insideV w:val="single" w:sz="4" w:space="0" w:color="auto"/>
          </w:tblBorders>
          <w:tblLook w:val="01E0"/>
        </w:tblPrEx>
        <w:tc>
          <w:tcPr>
            <w:tcW w:w="2552" w:type="dxa"/>
            <w:shd w:val="clear" w:color="auto" w:fill="BFBFBF"/>
          </w:tcPr>
          <w:p w:rsidR="007A1618" w:rsidRPr="002C0BB7" w:rsidRDefault="007A1618" w:rsidP="006A14B2">
            <w:pPr>
              <w:spacing w:before="120" w:after="120"/>
              <w:rPr>
                <w:rFonts w:ascii="Arial Narrow" w:hAnsi="Arial Narrow" w:cs="Arial"/>
                <w:b/>
              </w:rPr>
            </w:pPr>
            <w:r w:rsidRPr="002C0BB7">
              <w:rPr>
                <w:rFonts w:ascii="Arial Narrow" w:hAnsi="Arial Narrow" w:cs="Arial"/>
                <w:b/>
              </w:rPr>
              <w:t>Assessor’s signature</w:t>
            </w:r>
          </w:p>
        </w:tc>
        <w:tc>
          <w:tcPr>
            <w:tcW w:w="4111" w:type="dxa"/>
          </w:tcPr>
          <w:p w:rsidR="007A1618" w:rsidRPr="002C0BB7" w:rsidRDefault="007A1618" w:rsidP="006A14B2">
            <w:pPr>
              <w:spacing w:before="120" w:after="120"/>
              <w:rPr>
                <w:rFonts w:ascii="Arial Narrow" w:hAnsi="Arial Narrow" w:cs="Arial"/>
                <w:b/>
              </w:rPr>
            </w:pPr>
          </w:p>
        </w:tc>
        <w:tc>
          <w:tcPr>
            <w:tcW w:w="709" w:type="dxa"/>
            <w:shd w:val="clear" w:color="auto" w:fill="BFBFBF"/>
          </w:tcPr>
          <w:p w:rsidR="007A1618" w:rsidRPr="002C0BB7" w:rsidRDefault="007A1618" w:rsidP="006A14B2">
            <w:pPr>
              <w:spacing w:before="120" w:after="120"/>
              <w:rPr>
                <w:rFonts w:ascii="Arial Narrow" w:hAnsi="Arial Narrow" w:cs="Arial"/>
                <w:b/>
              </w:rPr>
            </w:pPr>
            <w:r w:rsidRPr="002C0BB7">
              <w:rPr>
                <w:rFonts w:ascii="Arial Narrow" w:hAnsi="Arial Narrow" w:cs="Arial"/>
                <w:b/>
              </w:rPr>
              <w:t>Date</w:t>
            </w:r>
          </w:p>
        </w:tc>
        <w:tc>
          <w:tcPr>
            <w:tcW w:w="1842" w:type="dxa"/>
          </w:tcPr>
          <w:p w:rsidR="007A1618" w:rsidRPr="002C0BB7" w:rsidRDefault="007A1618" w:rsidP="006A14B2">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1" w:name="_Toc382822624"/>
      <w:r w:rsidRPr="00C77D45">
        <w:rPr>
          <w:rFonts w:ascii="Arial Black" w:hAnsi="Arial Black" w:cs="Arial"/>
          <w:sz w:val="28"/>
          <w:szCs w:val="28"/>
        </w:rPr>
        <w:lastRenderedPageBreak/>
        <w:t>Practical demonstrations</w:t>
      </w:r>
    </w:p>
    <w:p w:rsidR="00270BF4" w:rsidRDefault="00270BF4" w:rsidP="00270BF4">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270BF4" w:rsidRDefault="00270BF4" w:rsidP="00270BF4">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F3000" w:rsidTr="001A6691">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F3000" w:rsidRDefault="00EB3A04" w:rsidP="00A51AB9">
            <w:pPr>
              <w:pStyle w:val="Heading5"/>
            </w:pPr>
            <w:r w:rsidRPr="00EB3A04">
              <w:t xml:space="preserve">Specific demonstration criteria </w:t>
            </w:r>
            <w:r w:rsidR="00D35B98"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F3000" w:rsidRDefault="00CF3000" w:rsidP="001A6691">
            <w:pPr>
              <w:pStyle w:val="Heading5"/>
              <w:rPr>
                <w:bCs/>
              </w:rPr>
            </w:pPr>
            <w:r>
              <w:t>Confirmed</w:t>
            </w:r>
          </w:p>
        </w:tc>
      </w:tr>
      <w:tr w:rsidR="00D35B98" w:rsidTr="00F4199D">
        <w:trPr>
          <w:tblHeader/>
        </w:trPr>
        <w:tc>
          <w:tcPr>
            <w:tcW w:w="8082" w:type="dxa"/>
            <w:tcBorders>
              <w:top w:val="single" w:sz="4" w:space="0" w:color="auto"/>
              <w:left w:val="single" w:sz="4" w:space="0" w:color="auto"/>
              <w:bottom w:val="single" w:sz="4" w:space="0" w:color="auto"/>
              <w:right w:val="nil"/>
            </w:tcBorders>
          </w:tcPr>
          <w:p w:rsidR="00D35B98" w:rsidRPr="00FC03BE" w:rsidRDefault="00D35B98" w:rsidP="00F4199D">
            <w:pPr>
              <w:pStyle w:val="BodyText"/>
              <w:spacing w:before="120" w:after="120"/>
              <w:rPr>
                <w:lang w:eastAsia="en-GB"/>
              </w:rPr>
            </w:pPr>
            <w:r>
              <w:rPr>
                <w:lang w:eastAsia="en-GB"/>
              </w:rPr>
              <w:t xml:space="preserve">Estimate and cost 3 different </w:t>
            </w:r>
            <w:r w:rsidRPr="00FC03BE">
              <w:rPr>
                <w:lang w:eastAsia="en-GB"/>
              </w:rPr>
              <w:t>jobs,</w:t>
            </w:r>
            <w:r>
              <w:rPr>
                <w:lang w:eastAsia="en-GB"/>
              </w:rPr>
              <w:t xml:space="preserve"> each of which includes</w:t>
            </w:r>
            <w:r w:rsidRPr="00FC03BE">
              <w:rPr>
                <w:lang w:eastAsia="en-GB"/>
              </w:rPr>
              <w:t>:</w:t>
            </w:r>
          </w:p>
          <w:p w:rsidR="00D35B98" w:rsidRPr="00FC03BE" w:rsidRDefault="00D35B98" w:rsidP="00F4199D">
            <w:pPr>
              <w:pStyle w:val="BodyText"/>
              <w:numPr>
                <w:ilvl w:val="0"/>
                <w:numId w:val="16"/>
              </w:numPr>
              <w:spacing w:before="120" w:after="120"/>
              <w:ind w:left="460" w:hanging="460"/>
              <w:rPr>
                <w:lang w:eastAsia="en-GB"/>
              </w:rPr>
            </w:pPr>
            <w:r w:rsidRPr="00FC03BE">
              <w:rPr>
                <w:lang w:eastAsia="en-GB"/>
              </w:rPr>
              <w:t>estimat</w:t>
            </w:r>
            <w:r>
              <w:rPr>
                <w:lang w:eastAsia="en-GB"/>
              </w:rPr>
              <w:t>ing</w:t>
            </w:r>
            <w:r w:rsidRPr="00FC03BE">
              <w:rPr>
                <w:lang w:eastAsia="en-GB"/>
              </w:rPr>
              <w:t xml:space="preserve"> quantities of material required</w:t>
            </w:r>
          </w:p>
          <w:p w:rsidR="00D35B98" w:rsidRPr="00FC03BE" w:rsidRDefault="00D35B98" w:rsidP="00F4199D">
            <w:pPr>
              <w:pStyle w:val="BodyText"/>
              <w:numPr>
                <w:ilvl w:val="0"/>
                <w:numId w:val="16"/>
              </w:numPr>
              <w:spacing w:before="120" w:after="120"/>
              <w:ind w:left="460" w:hanging="460"/>
              <w:rPr>
                <w:lang w:eastAsia="en-GB"/>
              </w:rPr>
            </w:pPr>
            <w:r w:rsidRPr="00FC03BE">
              <w:rPr>
                <w:lang w:eastAsia="en-GB"/>
              </w:rPr>
              <w:t>determin</w:t>
            </w:r>
            <w:r>
              <w:rPr>
                <w:lang w:eastAsia="en-GB"/>
              </w:rPr>
              <w:t>ing</w:t>
            </w:r>
            <w:r w:rsidRPr="00FC03BE">
              <w:rPr>
                <w:lang w:eastAsia="en-GB"/>
              </w:rPr>
              <w:t xml:space="preserve"> the types and amount of labour required to complete the work</w:t>
            </w:r>
          </w:p>
          <w:p w:rsidR="00D35B98" w:rsidRPr="00FC03BE" w:rsidRDefault="00D35B98" w:rsidP="00F4199D">
            <w:pPr>
              <w:pStyle w:val="BodyText"/>
              <w:numPr>
                <w:ilvl w:val="0"/>
                <w:numId w:val="16"/>
              </w:numPr>
              <w:spacing w:before="120" w:after="120"/>
              <w:ind w:left="460" w:hanging="460"/>
              <w:rPr>
                <w:lang w:eastAsia="en-GB"/>
              </w:rPr>
            </w:pPr>
            <w:r>
              <w:rPr>
                <w:lang w:eastAsia="en-GB"/>
              </w:rPr>
              <w:t>estimating</w:t>
            </w:r>
            <w:r w:rsidRPr="00FC03BE">
              <w:rPr>
                <w:lang w:eastAsia="en-GB"/>
              </w:rPr>
              <w:t xml:space="preserve"> time required to complete the work</w:t>
            </w:r>
          </w:p>
          <w:p w:rsidR="00D35B98" w:rsidRDefault="00D35B98" w:rsidP="00F4199D">
            <w:pPr>
              <w:pStyle w:val="BodyText"/>
              <w:numPr>
                <w:ilvl w:val="0"/>
                <w:numId w:val="16"/>
              </w:numPr>
              <w:spacing w:before="120" w:after="120"/>
              <w:ind w:left="460" w:hanging="460"/>
              <w:rPr>
                <w:lang w:eastAsia="en-GB"/>
              </w:rPr>
            </w:pPr>
            <w:r>
              <w:rPr>
                <w:lang w:eastAsia="en-GB"/>
              </w:rPr>
              <w:t>estimating</w:t>
            </w:r>
            <w:r w:rsidRPr="00FC03BE">
              <w:rPr>
                <w:lang w:eastAsia="en-GB"/>
              </w:rPr>
              <w:t xml:space="preserve"> overheads associated with the job</w:t>
            </w:r>
          </w:p>
          <w:p w:rsidR="00D35B98" w:rsidRPr="00D35B98" w:rsidRDefault="00D35B98" w:rsidP="00D35B98">
            <w:pPr>
              <w:pStyle w:val="BodyText"/>
              <w:spacing w:before="120" w:after="120"/>
              <w:rPr>
                <w:b/>
                <w:lang w:eastAsia="en-GB"/>
              </w:rPr>
            </w:pPr>
            <w:r w:rsidRPr="00D35B98">
              <w:rPr>
                <w:b/>
                <w:lang w:eastAsia="en-GB"/>
              </w:rPr>
              <w:t xml:space="preserve">Note that these demonstrations are </w:t>
            </w:r>
            <w:r w:rsidR="00270BF4">
              <w:rPr>
                <w:b/>
                <w:lang w:eastAsia="en-GB"/>
              </w:rPr>
              <w:t xml:space="preserve">also </w:t>
            </w:r>
            <w:r w:rsidRPr="00D35B98">
              <w:rPr>
                <w:b/>
                <w:lang w:eastAsia="en-GB"/>
              </w:rPr>
              <w:t>built into Assignments 2, 3 and 4</w:t>
            </w:r>
          </w:p>
        </w:tc>
        <w:tc>
          <w:tcPr>
            <w:tcW w:w="1278" w:type="dxa"/>
            <w:tcBorders>
              <w:top w:val="single" w:sz="4" w:space="0" w:color="auto"/>
              <w:left w:val="nil"/>
              <w:bottom w:val="single" w:sz="4" w:space="0" w:color="auto"/>
              <w:right w:val="single" w:sz="4" w:space="0" w:color="auto"/>
            </w:tcBorders>
            <w:hideMark/>
          </w:tcPr>
          <w:p w:rsidR="00D35B98" w:rsidRDefault="00D35B98" w:rsidP="00F4199D">
            <w:pPr>
              <w:pStyle w:val="Heading5"/>
              <w:jc w:val="center"/>
              <w:rPr>
                <w:b w:val="0"/>
              </w:rPr>
            </w:pPr>
          </w:p>
          <w:p w:rsidR="00D35B98" w:rsidRDefault="00D35B98" w:rsidP="00F4199D">
            <w:pPr>
              <w:pStyle w:val="Heading5"/>
              <w:spacing w:before="140"/>
              <w:jc w:val="center"/>
              <w:rPr>
                <w:b w:val="0"/>
              </w:rPr>
            </w:pPr>
            <w:r w:rsidRPr="00FC03BE">
              <w:rPr>
                <w:b w:val="0"/>
              </w:rPr>
              <w:sym w:font="Wingdings" w:char="F071"/>
            </w:r>
          </w:p>
          <w:p w:rsidR="00D35B98" w:rsidRDefault="00D35B98" w:rsidP="00F4199D">
            <w:pPr>
              <w:pStyle w:val="Heading5"/>
              <w:spacing w:before="140"/>
              <w:jc w:val="center"/>
              <w:rPr>
                <w:b w:val="0"/>
              </w:rPr>
            </w:pPr>
            <w:r w:rsidRPr="00FC03BE">
              <w:rPr>
                <w:b w:val="0"/>
              </w:rPr>
              <w:sym w:font="Wingdings" w:char="F071"/>
            </w:r>
          </w:p>
          <w:p w:rsidR="00D35B98" w:rsidRDefault="00D35B98" w:rsidP="00F4199D">
            <w:pPr>
              <w:pStyle w:val="Heading5"/>
              <w:spacing w:before="140"/>
              <w:jc w:val="center"/>
              <w:rPr>
                <w:b w:val="0"/>
              </w:rPr>
            </w:pPr>
            <w:r w:rsidRPr="00FC03BE">
              <w:rPr>
                <w:b w:val="0"/>
              </w:rPr>
              <w:sym w:font="Wingdings" w:char="F071"/>
            </w:r>
          </w:p>
          <w:p w:rsidR="00D35B98" w:rsidRPr="004A2E56" w:rsidRDefault="00D35B98" w:rsidP="00F4199D">
            <w:pPr>
              <w:pStyle w:val="Heading5"/>
              <w:spacing w:before="140"/>
              <w:jc w:val="center"/>
              <w:rPr>
                <w:b w:val="0"/>
              </w:rPr>
            </w:pPr>
            <w:r w:rsidRPr="00FC03BE">
              <w:rPr>
                <w:b w:val="0"/>
              </w:rPr>
              <w:sym w:font="Wingdings" w:char="F071"/>
            </w:r>
          </w:p>
        </w:tc>
      </w:tr>
    </w:tbl>
    <w:p w:rsidR="00D35B98" w:rsidRDefault="00D35B98"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DC0466" w:rsidP="00D35B98">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D35B98">
              <w:rPr>
                <w:rFonts w:ascii="Arial Narrow" w:hAnsi="Arial Narrow"/>
                <w:b/>
              </w:rPr>
              <w:t>Job</w:t>
            </w:r>
            <w:r w:rsidR="00CF3000">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6B09E7" w:rsidRDefault="006B09E7" w:rsidP="00686587">
            <w:pPr>
              <w:tabs>
                <w:tab w:val="left" w:pos="2274"/>
              </w:tabs>
              <w:spacing w:before="120" w:after="120"/>
              <w:rPr>
                <w:rFonts w:ascii="Arial Narrow" w:hAnsi="Arial Narrow"/>
              </w:rPr>
            </w:pPr>
          </w:p>
          <w:p w:rsidR="00686587" w:rsidRPr="00686587" w:rsidRDefault="00686587"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DC0466" w:rsidP="006B09E7">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6B09E7">
              <w:rPr>
                <w:rFonts w:ascii="Arial Narrow" w:hAnsi="Arial Narrow"/>
                <w:b/>
              </w:rPr>
              <w:t>Job</w:t>
            </w:r>
            <w:r w:rsidR="00D621DD">
              <w:rPr>
                <w:rFonts w:ascii="Arial Narrow" w:hAnsi="Arial Narrow"/>
                <w:b/>
              </w:rPr>
              <w:t xml:space="preserve">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6B09E7" w:rsidRDefault="006B09E7"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DC0466" w:rsidP="006B09E7">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6B09E7">
              <w:rPr>
                <w:rFonts w:ascii="Arial Narrow" w:hAnsi="Arial Narrow"/>
                <w:b/>
              </w:rPr>
              <w:t>Job</w:t>
            </w:r>
            <w:r w:rsidR="00D621DD">
              <w:rPr>
                <w:rFonts w:ascii="Arial Narrow" w:hAnsi="Arial Narrow"/>
                <w:b/>
              </w:rPr>
              <w:t xml:space="preserve"> 3</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p>
          <w:p w:rsidR="006B09E7" w:rsidRDefault="006B09E7"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6B09E7" w:rsidP="001A3032">
            <w:pPr>
              <w:pStyle w:val="BodyText"/>
              <w:numPr>
                <w:ilvl w:val="0"/>
                <w:numId w:val="32"/>
              </w:numPr>
              <w:spacing w:before="120" w:after="120"/>
              <w:ind w:left="460" w:hanging="460"/>
            </w:pPr>
            <w:r>
              <w:t>Obtain details of project from the customer and/or other information sources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6B09E7" w:rsidP="001A3032">
            <w:pPr>
              <w:pStyle w:val="BodyText"/>
              <w:numPr>
                <w:ilvl w:val="0"/>
                <w:numId w:val="32"/>
              </w:numPr>
              <w:spacing w:before="120" w:after="120"/>
              <w:ind w:left="460" w:hanging="460"/>
            </w:pPr>
            <w:r>
              <w:t>Confirm site conditions from reports or physical inspection</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6B09E7" w:rsidP="006B09E7">
            <w:pPr>
              <w:pStyle w:val="BodyText"/>
              <w:numPr>
                <w:ilvl w:val="0"/>
                <w:numId w:val="32"/>
              </w:numPr>
              <w:spacing w:before="120" w:after="120"/>
              <w:ind w:left="460" w:hanging="460"/>
            </w:pPr>
            <w:r>
              <w:t>I</w:t>
            </w:r>
            <w:r w:rsidR="00295BDF">
              <w:t>dentify</w:t>
            </w:r>
            <w:r>
              <w:t xml:space="preserve"> </w:t>
            </w:r>
            <w:r w:rsidR="00295BDF">
              <w:t>and quantify</w:t>
            </w:r>
            <w:r>
              <w:t xml:space="preserve"> products, services and transport requirements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295BDF" w:rsidP="00A83ECC">
            <w:pPr>
              <w:pStyle w:val="BodyText"/>
              <w:numPr>
                <w:ilvl w:val="0"/>
                <w:numId w:val="32"/>
              </w:numPr>
              <w:spacing w:before="120" w:after="120"/>
              <w:ind w:left="460" w:hanging="460"/>
            </w:pPr>
            <w:r>
              <w:t xml:space="preserve">Develop an outline of the proposal and confirm details with </w:t>
            </w:r>
            <w:r w:rsidR="00A83ECC">
              <w:t>customer</w:t>
            </w:r>
            <w:r>
              <w:t xml:space="preserve"> </w:t>
            </w:r>
            <w:r w:rsidR="006B09E7">
              <w:t xml:space="preserve"> </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295BDF" w:rsidP="00EC134F">
            <w:pPr>
              <w:pStyle w:val="BodyText"/>
              <w:numPr>
                <w:ilvl w:val="0"/>
                <w:numId w:val="32"/>
              </w:numPr>
              <w:spacing w:before="120" w:after="120"/>
              <w:ind w:left="460" w:hanging="460"/>
            </w:pPr>
            <w:r>
              <w:t>Produce a detailed work plan and timeline</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295BDF" w:rsidP="00295BDF">
            <w:pPr>
              <w:pStyle w:val="BodyText"/>
              <w:numPr>
                <w:ilvl w:val="0"/>
                <w:numId w:val="32"/>
              </w:numPr>
              <w:spacing w:before="120" w:after="120"/>
              <w:ind w:left="460" w:hanging="460"/>
            </w:pPr>
            <w:r>
              <w:t>Calculate requirements for materials, equipment and labour</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295BDF" w:rsidP="00A83ECC">
            <w:pPr>
              <w:pStyle w:val="BodyText"/>
              <w:numPr>
                <w:ilvl w:val="0"/>
                <w:numId w:val="32"/>
              </w:numPr>
              <w:spacing w:before="120" w:after="120"/>
              <w:ind w:left="460" w:hanging="460"/>
            </w:pPr>
            <w:r>
              <w:t xml:space="preserve">Calculate </w:t>
            </w:r>
            <w:r w:rsidR="00A83ECC">
              <w:t>overheads, mark-ups and final cost to customer</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A83ECC" w:rsidP="00A83ECC">
            <w:pPr>
              <w:pStyle w:val="BodyText"/>
              <w:numPr>
                <w:ilvl w:val="0"/>
                <w:numId w:val="32"/>
              </w:numPr>
              <w:spacing w:before="120" w:after="120"/>
              <w:ind w:left="460" w:hanging="460"/>
            </w:pPr>
            <w:r>
              <w:t xml:space="preserve">Verify calculations, costs and charges and document all details </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Default="00A83ECC" w:rsidP="00A83ECC">
            <w:pPr>
              <w:pStyle w:val="BodyText"/>
              <w:numPr>
                <w:ilvl w:val="0"/>
                <w:numId w:val="32"/>
              </w:numPr>
              <w:spacing w:before="120" w:after="120"/>
              <w:ind w:left="460" w:hanging="460"/>
            </w:pPr>
            <w:r>
              <w:t>Prepare customer quotation according to enterprise standards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bookmarkEnd w:id="1"/>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270BF4" w:rsidRDefault="00270BF4" w:rsidP="008B0286">
            <w:pPr>
              <w:spacing w:before="120" w:after="120"/>
              <w:rPr>
                <w:rFonts w:ascii="Arial Narrow" w:hAnsi="Arial Narrow" w:cs="Arial"/>
              </w:rPr>
            </w:pPr>
          </w:p>
          <w:p w:rsidR="00270BF4" w:rsidRDefault="00270BF4"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270BF4" w:rsidRDefault="00270BF4" w:rsidP="00270BF4">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270BF4" w:rsidRDefault="00270BF4" w:rsidP="00270BF4">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270BF4" w:rsidRDefault="00270BF4" w:rsidP="00270BF4">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270BF4" w:rsidRPr="009670B2" w:rsidTr="00356892">
        <w:tc>
          <w:tcPr>
            <w:tcW w:w="8083" w:type="dxa"/>
            <w:tcBorders>
              <w:top w:val="single" w:sz="4" w:space="0" w:color="auto"/>
              <w:left w:val="single" w:sz="4" w:space="0" w:color="auto"/>
              <w:bottom w:val="single" w:sz="4" w:space="0" w:color="auto"/>
              <w:right w:val="nil"/>
            </w:tcBorders>
            <w:shd w:val="pct20" w:color="auto" w:fill="auto"/>
          </w:tcPr>
          <w:p w:rsidR="00270BF4" w:rsidRPr="00836041" w:rsidRDefault="00270BF4" w:rsidP="00356892">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270BF4" w:rsidRPr="009670B2" w:rsidRDefault="00270BF4" w:rsidP="00356892">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Default="00270BF4" w:rsidP="00356892">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Pr="00270BF4" w:rsidRDefault="00270BF4" w:rsidP="00270BF4">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Follow work instructions, operating procedur</w:t>
            </w:r>
            <w:r>
              <w:rPr>
                <w:rFonts w:ascii="Arial Narrow" w:hAnsi="Arial Narrow"/>
              </w:rPr>
              <w:t>es and inspection processes</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270BF4" w:rsidRPr="009670B2" w:rsidTr="001C5B22">
        <w:tc>
          <w:tcPr>
            <w:tcW w:w="8083" w:type="dxa"/>
            <w:tcBorders>
              <w:top w:val="single" w:sz="4" w:space="0" w:color="auto"/>
              <w:left w:val="single" w:sz="4" w:space="0" w:color="auto"/>
              <w:bottom w:val="single" w:sz="4" w:space="0" w:color="auto"/>
              <w:right w:val="nil"/>
            </w:tcBorders>
          </w:tcPr>
          <w:p w:rsidR="00270BF4" w:rsidRDefault="00270BF4" w:rsidP="00270BF4">
            <w:pPr>
              <w:pStyle w:val="ListParagraph"/>
              <w:numPr>
                <w:ilvl w:val="0"/>
                <w:numId w:val="33"/>
              </w:numPr>
              <w:spacing w:before="120" w:after="60"/>
              <w:ind w:left="460" w:hanging="460"/>
              <w:contextualSpacing w:val="0"/>
              <w:rPr>
                <w:rFonts w:ascii="Arial Narrow" w:hAnsi="Arial Narrow"/>
              </w:rPr>
            </w:pPr>
            <w:r>
              <w:rPr>
                <w:rFonts w:ascii="Arial Narrow" w:hAnsi="Arial Narrow"/>
              </w:rPr>
              <w:t>Document and communicate work-related information, including:</w:t>
            </w:r>
          </w:p>
          <w:p w:rsidR="00270BF4" w:rsidRPr="00975D15" w:rsidRDefault="00270BF4" w:rsidP="00270BF4">
            <w:pPr>
              <w:pStyle w:val="ListParagraph"/>
              <w:numPr>
                <w:ilvl w:val="0"/>
                <w:numId w:val="35"/>
              </w:numPr>
              <w:spacing w:before="120" w:after="60"/>
              <w:ind w:left="884" w:hanging="425"/>
              <w:contextualSpacing w:val="0"/>
              <w:rPr>
                <w:rFonts w:ascii="Arial Narrow" w:hAnsi="Arial Narrow"/>
              </w:rPr>
            </w:pPr>
            <w:r>
              <w:rPr>
                <w:rFonts w:ascii="Arial Narrow" w:hAnsi="Arial Narrow"/>
              </w:rPr>
              <w:t>Customer requirements</w:t>
            </w:r>
            <w:r w:rsidRPr="00975D15">
              <w:rPr>
                <w:rFonts w:ascii="Arial Narrow" w:hAnsi="Arial Narrow"/>
              </w:rPr>
              <w:t xml:space="preserve"> </w:t>
            </w:r>
          </w:p>
          <w:p w:rsidR="00270BF4" w:rsidRPr="00270BF4" w:rsidRDefault="00270BF4" w:rsidP="009B4257">
            <w:pPr>
              <w:pStyle w:val="ListParagraph"/>
              <w:numPr>
                <w:ilvl w:val="0"/>
                <w:numId w:val="35"/>
              </w:numPr>
              <w:spacing w:before="120" w:after="60"/>
              <w:ind w:left="885" w:hanging="425"/>
              <w:contextualSpacing w:val="0"/>
              <w:rPr>
                <w:rFonts w:ascii="Arial Narrow" w:hAnsi="Arial Narrow"/>
              </w:rPr>
            </w:pPr>
            <w:r w:rsidRPr="00270BF4">
              <w:rPr>
                <w:rFonts w:ascii="Arial Narrow" w:hAnsi="Arial Narrow"/>
              </w:rPr>
              <w:t xml:space="preserve">Products, materials and labour </w:t>
            </w:r>
          </w:p>
          <w:p w:rsidR="00270BF4" w:rsidRDefault="00270BF4" w:rsidP="00270BF4">
            <w:pPr>
              <w:pStyle w:val="ListParagraph"/>
              <w:numPr>
                <w:ilvl w:val="0"/>
                <w:numId w:val="35"/>
              </w:numPr>
              <w:spacing w:before="120" w:after="60"/>
              <w:ind w:left="885" w:hanging="425"/>
              <w:contextualSpacing w:val="0"/>
              <w:rPr>
                <w:rFonts w:ascii="Arial Narrow" w:hAnsi="Arial Narrow"/>
              </w:rPr>
            </w:pPr>
            <w:r>
              <w:rPr>
                <w:rFonts w:ascii="Arial Narrow" w:hAnsi="Arial Narrow"/>
              </w:rPr>
              <w:t>Special conditions</w:t>
            </w:r>
          </w:p>
          <w:p w:rsidR="00270BF4" w:rsidRPr="00975D15" w:rsidRDefault="00270BF4" w:rsidP="00270BF4">
            <w:pPr>
              <w:pStyle w:val="ListParagraph"/>
              <w:numPr>
                <w:ilvl w:val="0"/>
                <w:numId w:val="35"/>
              </w:numPr>
              <w:spacing w:before="120" w:after="120"/>
              <w:ind w:left="884" w:hanging="425"/>
              <w:contextualSpacing w:val="0"/>
              <w:rPr>
                <w:rFonts w:ascii="Arial Narrow" w:hAnsi="Arial Narrow"/>
              </w:rPr>
            </w:pPr>
            <w:r>
              <w:rPr>
                <w:rFonts w:ascii="Arial Narrow" w:hAnsi="Arial Narrow"/>
              </w:rPr>
              <w:t>Costing calculations</w:t>
            </w:r>
          </w:p>
        </w:tc>
        <w:tc>
          <w:tcPr>
            <w:tcW w:w="1277" w:type="dxa"/>
            <w:tcBorders>
              <w:top w:val="single" w:sz="4" w:space="0" w:color="auto"/>
              <w:left w:val="nil"/>
              <w:bottom w:val="single" w:sz="4" w:space="0" w:color="auto"/>
              <w:right w:val="single" w:sz="4" w:space="0" w:color="auto"/>
            </w:tcBorders>
          </w:tcPr>
          <w:p w:rsidR="001C5B22" w:rsidRDefault="001C5B22" w:rsidP="001C5B22">
            <w:pPr>
              <w:spacing w:before="120" w:after="120"/>
              <w:jc w:val="center"/>
              <w:rPr>
                <w:rFonts w:ascii="Arial Narrow" w:hAnsi="Arial Narrow" w:cs="Arial"/>
                <w:color w:val="000000" w:themeColor="text1"/>
              </w:rPr>
            </w:pPr>
          </w:p>
          <w:p w:rsidR="00270BF4" w:rsidRDefault="001C5B22" w:rsidP="001C5B22">
            <w:pPr>
              <w:spacing w:before="160" w:after="120"/>
              <w:jc w:val="center"/>
              <w:rPr>
                <w:rFonts w:ascii="Arial Narrow" w:hAnsi="Arial Narrow" w:cs="Arial"/>
                <w:color w:val="000000" w:themeColor="text1"/>
              </w:rPr>
            </w:pPr>
            <w:r w:rsidRPr="00791DC2">
              <w:rPr>
                <w:rFonts w:ascii="Arial Narrow" w:hAnsi="Arial Narrow" w:cs="Arial"/>
                <w:color w:val="000000" w:themeColor="text1"/>
              </w:rPr>
              <w:sym w:font="Wingdings" w:char="F071"/>
            </w:r>
          </w:p>
          <w:p w:rsidR="001C5B22" w:rsidRDefault="001C5B22" w:rsidP="001C5B22">
            <w:pPr>
              <w:spacing w:before="160" w:after="120"/>
              <w:jc w:val="center"/>
              <w:rPr>
                <w:rFonts w:ascii="Arial Narrow" w:hAnsi="Arial Narrow" w:cs="Arial"/>
                <w:color w:val="000000" w:themeColor="text1"/>
              </w:rPr>
            </w:pPr>
            <w:r w:rsidRPr="00791DC2">
              <w:rPr>
                <w:rFonts w:ascii="Arial Narrow" w:hAnsi="Arial Narrow" w:cs="Arial"/>
                <w:color w:val="000000" w:themeColor="text1"/>
              </w:rPr>
              <w:sym w:font="Wingdings" w:char="F071"/>
            </w:r>
          </w:p>
          <w:p w:rsidR="001C5B22" w:rsidRDefault="001C5B22" w:rsidP="001C5B22">
            <w:pPr>
              <w:spacing w:before="160" w:after="120"/>
              <w:jc w:val="center"/>
              <w:rPr>
                <w:rFonts w:ascii="Arial Narrow" w:hAnsi="Arial Narrow" w:cs="Arial"/>
                <w:color w:val="000000" w:themeColor="text1"/>
              </w:rPr>
            </w:pPr>
            <w:r w:rsidRPr="00791DC2">
              <w:rPr>
                <w:rFonts w:ascii="Arial Narrow" w:hAnsi="Arial Narrow" w:cs="Arial"/>
                <w:color w:val="000000" w:themeColor="text1"/>
              </w:rPr>
              <w:sym w:font="Wingdings" w:char="F071"/>
            </w:r>
          </w:p>
          <w:p w:rsidR="001C5B22" w:rsidRPr="009670B2" w:rsidRDefault="001C5B22" w:rsidP="001C5B22">
            <w:pPr>
              <w:spacing w:before="160" w:after="12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Default="00270BF4" w:rsidP="00356892">
            <w:pPr>
              <w:pStyle w:val="ListParagraph"/>
              <w:numPr>
                <w:ilvl w:val="0"/>
                <w:numId w:val="33"/>
              </w:numPr>
              <w:spacing w:before="120" w:after="120"/>
              <w:ind w:left="460" w:hanging="460"/>
              <w:rPr>
                <w:rFonts w:ascii="Arial Narrow" w:hAnsi="Arial Narrow"/>
              </w:rPr>
            </w:pPr>
            <w:r>
              <w:rPr>
                <w:rFonts w:ascii="Arial Narrow" w:hAnsi="Arial Narrow"/>
              </w:rPr>
              <w:t>Use calculators, computer programs and other aids to estimate project costs</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Pr="00975D15" w:rsidRDefault="00270BF4" w:rsidP="00356892">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0"/>
              <w:jc w:val="center"/>
              <w:rPr>
                <w:color w:val="000000" w:themeColor="text1"/>
              </w:rPr>
            </w:pPr>
            <w:r w:rsidRPr="009670B2">
              <w:rPr>
                <w:rFonts w:ascii="Arial Narrow" w:hAnsi="Arial Narrow" w:cs="Arial"/>
                <w:color w:val="000000" w:themeColor="text1"/>
              </w:rPr>
              <w:sym w:font="Wingdings" w:char="F071"/>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Pr="00975D15" w:rsidRDefault="00270BF4" w:rsidP="00356892">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0"/>
              <w:jc w:val="center"/>
              <w:rPr>
                <w:color w:val="000000" w:themeColor="text1"/>
              </w:rPr>
            </w:pPr>
            <w:r w:rsidRPr="009670B2">
              <w:rPr>
                <w:rFonts w:ascii="Arial Narrow" w:hAnsi="Arial Narrow" w:cs="Arial"/>
                <w:color w:val="000000" w:themeColor="text1"/>
              </w:rPr>
              <w:sym w:font="Wingdings" w:char="F071"/>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Pr="00975D15" w:rsidRDefault="00270BF4" w:rsidP="00356892">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0"/>
              <w:jc w:val="center"/>
              <w:rPr>
                <w:color w:val="000000" w:themeColor="text1"/>
              </w:rPr>
            </w:pPr>
            <w:r w:rsidRPr="009670B2">
              <w:rPr>
                <w:rFonts w:ascii="Arial Narrow" w:hAnsi="Arial Narrow" w:cs="Arial"/>
                <w:color w:val="000000" w:themeColor="text1"/>
              </w:rPr>
              <w:sym w:font="Wingdings" w:char="F071"/>
            </w:r>
          </w:p>
        </w:tc>
      </w:tr>
      <w:tr w:rsidR="00270BF4" w:rsidRPr="009670B2" w:rsidTr="00356892">
        <w:tc>
          <w:tcPr>
            <w:tcW w:w="8083" w:type="dxa"/>
            <w:tcBorders>
              <w:top w:val="single" w:sz="4" w:space="0" w:color="auto"/>
              <w:left w:val="single" w:sz="4" w:space="0" w:color="auto"/>
              <w:bottom w:val="single" w:sz="4" w:space="0" w:color="auto"/>
              <w:right w:val="nil"/>
            </w:tcBorders>
          </w:tcPr>
          <w:p w:rsidR="00270BF4" w:rsidRPr="00975D15" w:rsidRDefault="00270BF4" w:rsidP="00356892">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270BF4" w:rsidRPr="009670B2" w:rsidRDefault="00270BF4" w:rsidP="00356892">
            <w:pPr>
              <w:spacing w:before="0"/>
              <w:jc w:val="center"/>
              <w:rPr>
                <w:color w:val="000000" w:themeColor="text1"/>
              </w:rPr>
            </w:pPr>
            <w:r w:rsidRPr="009670B2">
              <w:rPr>
                <w:rFonts w:ascii="Arial Narrow" w:hAnsi="Arial Narrow" w:cs="Arial"/>
                <w:color w:val="000000" w:themeColor="text1"/>
              </w:rPr>
              <w:sym w:font="Wingdings" w:char="F071"/>
            </w:r>
          </w:p>
        </w:tc>
      </w:tr>
    </w:tbl>
    <w:p w:rsidR="00270BF4" w:rsidRPr="00480D5C" w:rsidRDefault="00270BF4" w:rsidP="00270BF4">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1C5B22" w:rsidTr="001C5B22">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1C5B22" w:rsidRDefault="001C5B22">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1C5B22" w:rsidTr="001C5B22">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1C5B22" w:rsidRDefault="001C5B22">
            <w:pPr>
              <w:spacing w:before="120" w:after="120"/>
              <w:rPr>
                <w:rFonts w:ascii="Arial Narrow" w:hAnsi="Arial Narrow" w:cs="Arial"/>
              </w:rPr>
            </w:pPr>
          </w:p>
          <w:p w:rsidR="001C5B22" w:rsidRDefault="001C5B22">
            <w:pPr>
              <w:spacing w:before="120" w:after="120"/>
              <w:rPr>
                <w:rFonts w:ascii="Arial Narrow" w:hAnsi="Arial Narrow" w:cs="Arial"/>
              </w:rPr>
            </w:pPr>
          </w:p>
          <w:p w:rsidR="001C5B22" w:rsidRDefault="001C5B22">
            <w:pPr>
              <w:spacing w:before="120" w:after="120"/>
              <w:rPr>
                <w:rFonts w:ascii="Arial Narrow" w:hAnsi="Arial Narrow" w:cs="Arial"/>
              </w:rPr>
            </w:pPr>
          </w:p>
        </w:tc>
      </w:tr>
      <w:tr w:rsidR="001C5B22" w:rsidTr="001C5B22">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C5B22" w:rsidRDefault="001C5B22">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1C5B22" w:rsidRDefault="001C5B22">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C5B22" w:rsidRDefault="001C5B22">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1C5B22" w:rsidRDefault="001C5B22">
            <w:pPr>
              <w:spacing w:before="120" w:after="120"/>
              <w:rPr>
                <w:rFonts w:ascii="Arial Narrow" w:hAnsi="Arial Narrow" w:cs="Arial"/>
              </w:rPr>
            </w:pPr>
          </w:p>
        </w:tc>
      </w:tr>
    </w:tbl>
    <w:p w:rsidR="001C5B22" w:rsidRDefault="001C5B22" w:rsidP="00270BF4">
      <w:pPr>
        <w:spacing w:before="360" w:after="120"/>
        <w:rPr>
          <w:rFonts w:ascii="Arial Black" w:hAnsi="Arial Black" w:cs="Arial"/>
          <w:sz w:val="28"/>
          <w:szCs w:val="28"/>
        </w:rPr>
      </w:pPr>
    </w:p>
    <w:p w:rsidR="001C5B22" w:rsidRDefault="001C5B22">
      <w:pPr>
        <w:spacing w:before="0"/>
        <w:rPr>
          <w:rFonts w:ascii="Arial Black" w:hAnsi="Arial Black" w:cs="Arial"/>
          <w:sz w:val="28"/>
          <w:szCs w:val="28"/>
        </w:rPr>
      </w:pPr>
      <w:r>
        <w:rPr>
          <w:rFonts w:ascii="Arial Black" w:hAnsi="Arial Black" w:cs="Arial"/>
          <w:sz w:val="28"/>
          <w:szCs w:val="28"/>
        </w:rPr>
        <w:br w:type="page"/>
      </w:r>
    </w:p>
    <w:p w:rsidR="00270BF4" w:rsidRDefault="00270BF4" w:rsidP="00270BF4">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270BF4" w:rsidRDefault="00270BF4" w:rsidP="00270BF4">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270BF4" w:rsidRDefault="00270BF4" w:rsidP="00270BF4">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270BF4" w:rsidTr="00356892">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270BF4" w:rsidRPr="00D621DD" w:rsidRDefault="00270BF4" w:rsidP="00356892">
            <w:pPr>
              <w:spacing w:before="120" w:after="120"/>
              <w:rPr>
                <w:rFonts w:ascii="Arial Narrow" w:hAnsi="Arial Narrow"/>
                <w:b/>
              </w:rPr>
            </w:pPr>
            <w:r>
              <w:rPr>
                <w:rFonts w:ascii="Arial Narrow" w:hAnsi="Arial Narrow"/>
                <w:b/>
              </w:rPr>
              <w:t>RPL evidence presented</w:t>
            </w:r>
          </w:p>
        </w:tc>
      </w:tr>
      <w:tr w:rsidR="00270BF4" w:rsidTr="00356892">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p w:rsidR="00270BF4" w:rsidRDefault="00270BF4" w:rsidP="00356892">
            <w:pPr>
              <w:spacing w:before="120" w:after="120"/>
              <w:rPr>
                <w:rFonts w:ascii="Arial Narrow" w:hAnsi="Arial Narrow" w:cs="Arial"/>
              </w:rPr>
            </w:pPr>
          </w:p>
        </w:tc>
      </w:tr>
    </w:tbl>
    <w:p w:rsidR="00270BF4" w:rsidRPr="008A46FB" w:rsidRDefault="00270BF4" w:rsidP="00270BF4">
      <w:pPr>
        <w:spacing w:after="240"/>
        <w:rPr>
          <w:sz w:val="16"/>
          <w:szCs w:val="16"/>
          <w:lang w:val="en-US"/>
        </w:rPr>
      </w:pPr>
    </w:p>
    <w:p w:rsidR="00270BF4" w:rsidRPr="009670B2" w:rsidRDefault="00270BF4" w:rsidP="00270BF4">
      <w:pPr>
        <w:spacing w:before="120" w:after="120"/>
        <w:rPr>
          <w:rFonts w:ascii="Arial Narrow" w:hAnsi="Arial Narrow"/>
        </w:rPr>
      </w:pPr>
    </w:p>
    <w:p w:rsidR="00270BF4" w:rsidRPr="008A46FB" w:rsidRDefault="00270BF4" w:rsidP="00270BF4">
      <w:pPr>
        <w:spacing w:before="0"/>
        <w:rPr>
          <w:sz w:val="16"/>
          <w:szCs w:val="16"/>
          <w:lang w:val="en-US"/>
        </w:rPr>
      </w:pPr>
    </w:p>
    <w:p w:rsidR="00270BF4" w:rsidRPr="008A46FB" w:rsidRDefault="00270BF4" w:rsidP="00270BF4">
      <w:pPr>
        <w:spacing w:before="0"/>
        <w:rPr>
          <w:sz w:val="16"/>
          <w:szCs w:val="16"/>
          <w:lang w:val="en-US"/>
        </w:rPr>
      </w:pPr>
    </w:p>
    <w:p w:rsidR="00270BF4" w:rsidRPr="008A46FB" w:rsidRDefault="00270BF4" w:rsidP="00270BF4">
      <w:pPr>
        <w:spacing w:before="0"/>
        <w:rPr>
          <w:sz w:val="16"/>
          <w:szCs w:val="16"/>
          <w:lang w:val="en-US"/>
        </w:rPr>
      </w:pPr>
    </w:p>
    <w:p w:rsidR="00270BF4" w:rsidRPr="008A46FB" w:rsidRDefault="00270BF4" w:rsidP="00270BF4">
      <w:pPr>
        <w:spacing w:before="0"/>
        <w:rPr>
          <w:sz w:val="16"/>
          <w:szCs w:val="16"/>
          <w:lang w:val="en-US"/>
        </w:rPr>
      </w:pPr>
    </w:p>
    <w:p w:rsidR="00270BF4" w:rsidRPr="008A46FB" w:rsidRDefault="00270BF4" w:rsidP="00270BF4">
      <w:pPr>
        <w:spacing w:before="0"/>
        <w:rPr>
          <w:sz w:val="16"/>
          <w:szCs w:val="16"/>
          <w:lang w:val="en-US"/>
        </w:rPr>
      </w:pPr>
    </w:p>
    <w:p w:rsidR="00270BF4" w:rsidRPr="008A46FB" w:rsidRDefault="00270BF4" w:rsidP="00270BF4">
      <w:pPr>
        <w:spacing w:before="0"/>
        <w:rPr>
          <w:sz w:val="16"/>
          <w:szCs w:val="16"/>
          <w:lang w:val="en-US"/>
        </w:rPr>
      </w:pPr>
    </w:p>
    <w:p w:rsidR="00270BF4" w:rsidRPr="008A46FB" w:rsidRDefault="00270BF4" w:rsidP="00270BF4">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A38" w:rsidRDefault="00D77A38" w:rsidP="00D247C0">
      <w:pPr>
        <w:spacing w:before="0"/>
      </w:pPr>
      <w:r>
        <w:separator/>
      </w:r>
    </w:p>
  </w:endnote>
  <w:endnote w:type="continuationSeparator" w:id="0">
    <w:p w:rsidR="00D77A38" w:rsidRDefault="00D77A38"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A38" w:rsidRDefault="00D77A38" w:rsidP="00D247C0">
      <w:pPr>
        <w:spacing w:before="0"/>
      </w:pPr>
      <w:r>
        <w:separator/>
      </w:r>
    </w:p>
  </w:footnote>
  <w:footnote w:type="continuationSeparator" w:id="0">
    <w:p w:rsidR="00D77A38" w:rsidRDefault="00D77A38"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A51AB9" w:rsidP="008A439C">
    <w:pPr>
      <w:tabs>
        <w:tab w:val="left" w:pos="3119"/>
        <w:tab w:val="left" w:pos="8789"/>
      </w:tabs>
      <w:spacing w:before="0"/>
      <w:jc w:val="center"/>
      <w:rPr>
        <w:rFonts w:ascii="Arial Narrow" w:hAnsi="Arial Narrow"/>
        <w:sz w:val="20"/>
        <w:szCs w:val="20"/>
      </w:rPr>
    </w:pPr>
    <w:r w:rsidRPr="00A51AB9">
      <w:rPr>
        <w:rFonts w:ascii="Arial Narrow" w:hAnsi="Arial Narrow" w:cs="Arial"/>
        <w:sz w:val="20"/>
        <w:szCs w:val="20"/>
      </w:rPr>
      <w:t>MSFFL3001: Plan and cost flooring technology work</w:t>
    </w:r>
    <w:r w:rsidR="00EC1D52" w:rsidRPr="00F1607A">
      <w:rPr>
        <w:rFonts w:ascii="Arial Narrow" w:hAnsi="Arial Narrow"/>
        <w:color w:val="000000" w:themeColor="text1"/>
        <w:sz w:val="20"/>
        <w:szCs w:val="20"/>
        <w:lang w:val="en-US"/>
      </w:rPr>
      <w:tab/>
    </w:r>
    <w:r w:rsidR="00DC568C"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DC568C" w:rsidRPr="008A439C">
      <w:rPr>
        <w:rFonts w:ascii="Arial Narrow" w:hAnsi="Arial Narrow"/>
        <w:color w:val="000000" w:themeColor="text1"/>
        <w:sz w:val="20"/>
        <w:szCs w:val="20"/>
        <w:lang w:val="en-US"/>
      </w:rPr>
      <w:fldChar w:fldCharType="separate"/>
    </w:r>
    <w:r w:rsidR="007B199E">
      <w:rPr>
        <w:rFonts w:ascii="Arial Narrow" w:hAnsi="Arial Narrow"/>
        <w:noProof/>
        <w:color w:val="000000" w:themeColor="text1"/>
        <w:sz w:val="20"/>
        <w:szCs w:val="20"/>
        <w:lang w:val="en-US"/>
      </w:rPr>
      <w:t>3</w:t>
    </w:r>
    <w:r w:rsidR="00DC568C"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E75B3B"/>
    <w:multiLevelType w:val="hybridMultilevel"/>
    <w:tmpl w:val="40FEBD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9"/>
  </w:num>
  <w:num w:numId="5">
    <w:abstractNumId w:val="18"/>
  </w:num>
  <w:num w:numId="6">
    <w:abstractNumId w:val="14"/>
  </w:num>
  <w:num w:numId="7">
    <w:abstractNumId w:val="0"/>
  </w:num>
  <w:num w:numId="8">
    <w:abstractNumId w:val="8"/>
  </w:num>
  <w:num w:numId="9">
    <w:abstractNumId w:val="28"/>
  </w:num>
  <w:num w:numId="10">
    <w:abstractNumId w:val="20"/>
  </w:num>
  <w:num w:numId="11">
    <w:abstractNumId w:val="19"/>
  </w:num>
  <w:num w:numId="12">
    <w:abstractNumId w:val="30"/>
  </w:num>
  <w:num w:numId="13">
    <w:abstractNumId w:val="2"/>
  </w:num>
  <w:num w:numId="14">
    <w:abstractNumId w:val="6"/>
  </w:num>
  <w:num w:numId="15">
    <w:abstractNumId w:val="31"/>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7"/>
  </w:num>
  <w:num w:numId="23">
    <w:abstractNumId w:val="7"/>
  </w:num>
  <w:num w:numId="24">
    <w:abstractNumId w:val="17"/>
  </w:num>
  <w:num w:numId="25">
    <w:abstractNumId w:val="21"/>
  </w:num>
  <w:num w:numId="26">
    <w:abstractNumId w:val="11"/>
  </w:num>
  <w:num w:numId="27">
    <w:abstractNumId w:val="34"/>
  </w:num>
  <w:num w:numId="28">
    <w:abstractNumId w:val="15"/>
  </w:num>
  <w:num w:numId="29">
    <w:abstractNumId w:val="32"/>
  </w:num>
  <w:num w:numId="30">
    <w:abstractNumId w:val="33"/>
  </w:num>
  <w:num w:numId="31">
    <w:abstractNumId w:val="12"/>
  </w:num>
  <w:num w:numId="32">
    <w:abstractNumId w:val="25"/>
  </w:num>
  <w:num w:numId="33">
    <w:abstractNumId w:val="9"/>
  </w:num>
  <w:num w:numId="34">
    <w:abstractNumId w:val="3"/>
  </w:num>
  <w:num w:numId="35">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03DD"/>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5B22"/>
    <w:rsid w:val="001C6BDC"/>
    <w:rsid w:val="001D0AA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0BF4"/>
    <w:rsid w:val="00271FD3"/>
    <w:rsid w:val="00276BDA"/>
    <w:rsid w:val="002810B9"/>
    <w:rsid w:val="00284C41"/>
    <w:rsid w:val="002853D5"/>
    <w:rsid w:val="00286093"/>
    <w:rsid w:val="00295BDF"/>
    <w:rsid w:val="002A017B"/>
    <w:rsid w:val="002A2332"/>
    <w:rsid w:val="002A3C48"/>
    <w:rsid w:val="002A5EAB"/>
    <w:rsid w:val="002A6192"/>
    <w:rsid w:val="002B2A7C"/>
    <w:rsid w:val="002C1B39"/>
    <w:rsid w:val="002C1E95"/>
    <w:rsid w:val="002C34DE"/>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1A27"/>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32AA"/>
    <w:rsid w:val="0041604A"/>
    <w:rsid w:val="004222FF"/>
    <w:rsid w:val="00424704"/>
    <w:rsid w:val="00445E20"/>
    <w:rsid w:val="00446EEB"/>
    <w:rsid w:val="00456BA0"/>
    <w:rsid w:val="00460ED2"/>
    <w:rsid w:val="004610E8"/>
    <w:rsid w:val="00467E1B"/>
    <w:rsid w:val="004712B3"/>
    <w:rsid w:val="004752F8"/>
    <w:rsid w:val="004758C9"/>
    <w:rsid w:val="00476D30"/>
    <w:rsid w:val="00480899"/>
    <w:rsid w:val="00484E06"/>
    <w:rsid w:val="0048671D"/>
    <w:rsid w:val="00487C75"/>
    <w:rsid w:val="00490541"/>
    <w:rsid w:val="00490646"/>
    <w:rsid w:val="00490A14"/>
    <w:rsid w:val="00493FEF"/>
    <w:rsid w:val="004949F4"/>
    <w:rsid w:val="00495CAF"/>
    <w:rsid w:val="0049664A"/>
    <w:rsid w:val="004A2912"/>
    <w:rsid w:val="004A2E56"/>
    <w:rsid w:val="004A6478"/>
    <w:rsid w:val="004A7C8E"/>
    <w:rsid w:val="004B26E7"/>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4266"/>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C3F69"/>
    <w:rsid w:val="005D2AC2"/>
    <w:rsid w:val="005D2AF4"/>
    <w:rsid w:val="005D3282"/>
    <w:rsid w:val="005D3A6E"/>
    <w:rsid w:val="005D5E97"/>
    <w:rsid w:val="005D617D"/>
    <w:rsid w:val="005D6772"/>
    <w:rsid w:val="005E0F71"/>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9E7"/>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16863"/>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1618"/>
    <w:rsid w:val="007A26E1"/>
    <w:rsid w:val="007A63D8"/>
    <w:rsid w:val="007A7CAA"/>
    <w:rsid w:val="007B1882"/>
    <w:rsid w:val="007B199E"/>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A5971"/>
    <w:rsid w:val="009B3ED9"/>
    <w:rsid w:val="009B5ED9"/>
    <w:rsid w:val="009B6DDC"/>
    <w:rsid w:val="009B7A59"/>
    <w:rsid w:val="009C24D7"/>
    <w:rsid w:val="009C536D"/>
    <w:rsid w:val="009C7AF3"/>
    <w:rsid w:val="009D753B"/>
    <w:rsid w:val="009E1DD4"/>
    <w:rsid w:val="009F5688"/>
    <w:rsid w:val="009F606E"/>
    <w:rsid w:val="00A05459"/>
    <w:rsid w:val="00A1053D"/>
    <w:rsid w:val="00A14BE3"/>
    <w:rsid w:val="00A217CB"/>
    <w:rsid w:val="00A23252"/>
    <w:rsid w:val="00A23AC9"/>
    <w:rsid w:val="00A247CB"/>
    <w:rsid w:val="00A26414"/>
    <w:rsid w:val="00A30519"/>
    <w:rsid w:val="00A32270"/>
    <w:rsid w:val="00A327E9"/>
    <w:rsid w:val="00A439D7"/>
    <w:rsid w:val="00A44F9A"/>
    <w:rsid w:val="00A45E7A"/>
    <w:rsid w:val="00A47033"/>
    <w:rsid w:val="00A51AB9"/>
    <w:rsid w:val="00A54AB6"/>
    <w:rsid w:val="00A61118"/>
    <w:rsid w:val="00A64935"/>
    <w:rsid w:val="00A66552"/>
    <w:rsid w:val="00A74BF2"/>
    <w:rsid w:val="00A80572"/>
    <w:rsid w:val="00A81521"/>
    <w:rsid w:val="00A83ECC"/>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0431"/>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026B"/>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0601"/>
    <w:rsid w:val="00CC2471"/>
    <w:rsid w:val="00CC2E20"/>
    <w:rsid w:val="00CC409F"/>
    <w:rsid w:val="00CC51C0"/>
    <w:rsid w:val="00CC551D"/>
    <w:rsid w:val="00CE2083"/>
    <w:rsid w:val="00CE71F6"/>
    <w:rsid w:val="00CE72AF"/>
    <w:rsid w:val="00CF010D"/>
    <w:rsid w:val="00CF3000"/>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5A8F"/>
    <w:rsid w:val="00D35B98"/>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77A38"/>
    <w:rsid w:val="00D859C1"/>
    <w:rsid w:val="00D86F7C"/>
    <w:rsid w:val="00D93D25"/>
    <w:rsid w:val="00DA4122"/>
    <w:rsid w:val="00DA6636"/>
    <w:rsid w:val="00DB127B"/>
    <w:rsid w:val="00DB7563"/>
    <w:rsid w:val="00DC0466"/>
    <w:rsid w:val="00DC1291"/>
    <w:rsid w:val="00DC24D3"/>
    <w:rsid w:val="00DC2B27"/>
    <w:rsid w:val="00DC568C"/>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556FC"/>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A04"/>
    <w:rsid w:val="00EB3E9F"/>
    <w:rsid w:val="00EB4A17"/>
    <w:rsid w:val="00EC134F"/>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00EE"/>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7A16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70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593120796">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3A278-A425-476D-9B44-FA2D3BD8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175</cp:revision>
  <cp:lastPrinted>2014-05-08T11:52:00Z</cp:lastPrinted>
  <dcterms:created xsi:type="dcterms:W3CDTF">2014-05-08T03:25:00Z</dcterms:created>
  <dcterms:modified xsi:type="dcterms:W3CDTF">2015-01-19T04:50:00Z</dcterms:modified>
</cp:coreProperties>
</file>