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6" w:rsidRDefault="002758BC" w:rsidP="00BD6256">
      <w:pPr>
        <w:tabs>
          <w:tab w:val="left" w:pos="1134"/>
        </w:tabs>
        <w:spacing w:before="0"/>
        <w:ind w:left="1134" w:hanging="1134"/>
        <w:rPr>
          <w:rFonts w:ascii="Arial Narrow" w:hAnsi="Arial Narrow" w:cs="Arial"/>
          <w:szCs w:val="24"/>
        </w:rPr>
      </w:pPr>
      <w:r w:rsidRPr="002758BC">
        <w:rPr>
          <w:rFonts w:ascii="Arial Narrow" w:hAnsi="Arial Narrow" w:cs="Arial"/>
          <w:noProof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-803275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" name="Picture 1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58BC">
        <w:rPr>
          <w:rFonts w:ascii="Arial Narrow" w:hAnsi="Arial Narrow" w:cs="Arial"/>
          <w:szCs w:val="24"/>
        </w:rPr>
        <w:t xml:space="preserve"> </w:t>
      </w:r>
      <w:r w:rsidR="00051EEE">
        <w:rPr>
          <w:rFonts w:ascii="Arial Narrow" w:hAnsi="Arial Narrow" w:cs="Arial"/>
          <w:szCs w:val="24"/>
        </w:rPr>
        <w:t xml:space="preserve">Supporting: </w:t>
      </w:r>
      <w:r w:rsidR="00BD6256">
        <w:rPr>
          <w:rFonts w:ascii="Arial Narrow" w:hAnsi="Arial Narrow" w:cs="Arial"/>
          <w:szCs w:val="24"/>
        </w:rPr>
        <w:tab/>
        <w:t>MSMWHS200 Work safely</w:t>
      </w:r>
    </w:p>
    <w:p w:rsidR="00F85AD6" w:rsidRPr="00F85AD6" w:rsidRDefault="00BD6256" w:rsidP="00BD6256">
      <w:pPr>
        <w:tabs>
          <w:tab w:val="left" w:pos="1134"/>
          <w:tab w:val="left" w:pos="1276"/>
        </w:tabs>
        <w:spacing w:before="0"/>
        <w:ind w:left="1134" w:hanging="113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  <w:t>MSFFL3002 Establish and maintain a safe flooring technology work environment</w:t>
      </w:r>
      <w:r>
        <w:rPr>
          <w:rFonts w:ascii="Arial Narrow" w:hAnsi="Arial Narrow" w:cs="Arial"/>
          <w:szCs w:val="24"/>
        </w:rPr>
        <w:br/>
        <w:t>TLID2003 Handle dangerous goods/hazardous substances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DE48BF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DE48BF">
        <w:rPr>
          <w:rFonts w:ascii="Arial" w:hAnsi="Arial"/>
          <w:color w:val="000000"/>
          <w:sz w:val="32"/>
          <w:szCs w:val="32"/>
        </w:rPr>
        <w:t>Laws and systems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551F1F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551F1F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DE48BF" w:rsidRDefault="00DE48BF" w:rsidP="00DE48BF">
      <w:pPr>
        <w:spacing w:before="360"/>
      </w:pPr>
      <w:r w:rsidRPr="0017693D">
        <w:t>Provide short answers to the following questions:</w:t>
      </w:r>
    </w:p>
    <w:p w:rsidR="00DE48BF" w:rsidRDefault="00DE48BF" w:rsidP="00DE48BF">
      <w:pPr>
        <w:pStyle w:val="ListParagraph"/>
        <w:numPr>
          <w:ilvl w:val="0"/>
          <w:numId w:val="12"/>
        </w:numPr>
        <w:spacing w:after="120" w:line="320" w:lineRule="exact"/>
        <w:ind w:left="426" w:hanging="426"/>
      </w:pPr>
      <w:r>
        <w:t>What is the title of the Act of Parliament relating to workplace safety in your state or territory? What is the title of the Regulation that accompanies the Act?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804"/>
      </w:tblGrid>
      <w:tr w:rsidR="00117C68" w:rsidRPr="00551F1F" w:rsidTr="00117C68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17C68" w:rsidRPr="00117C68" w:rsidRDefault="00117C68" w:rsidP="00117C68">
            <w:pPr>
              <w:spacing w:before="120" w:after="120"/>
              <w:rPr>
                <w:rStyle w:val="SubtleEmphasis"/>
                <w:rFonts w:cs="Arial"/>
              </w:rPr>
            </w:pPr>
            <w:r w:rsidRPr="00117C68">
              <w:rPr>
                <w:rStyle w:val="SubtleEmphasis"/>
                <w:rFonts w:cs="Arial"/>
              </w:rPr>
              <w:t>Act of Parliament title: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8" w:rsidRPr="00551F1F" w:rsidRDefault="00117C68" w:rsidP="004332D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117C68" w:rsidRPr="00551F1F" w:rsidTr="00117C68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117C68" w:rsidRPr="00117C68" w:rsidRDefault="00117C68" w:rsidP="00117C68">
            <w:pPr>
              <w:spacing w:before="120" w:after="120"/>
              <w:rPr>
                <w:rStyle w:val="SubtleEmphasis"/>
                <w:rFonts w:cs="Arial"/>
              </w:rPr>
            </w:pPr>
            <w:r w:rsidRPr="00117C68">
              <w:rPr>
                <w:rStyle w:val="SubtleEmphasis"/>
                <w:rFonts w:cs="Arial"/>
              </w:rPr>
              <w:t>Regulation title: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68" w:rsidRPr="00551F1F" w:rsidRDefault="00117C68" w:rsidP="004332DB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E48BF" w:rsidRDefault="00DE48BF" w:rsidP="00DE48BF">
      <w:pPr>
        <w:pStyle w:val="ListParagraph"/>
        <w:numPr>
          <w:ilvl w:val="0"/>
          <w:numId w:val="12"/>
        </w:numPr>
        <w:spacing w:before="360" w:after="120" w:line="320" w:lineRule="exact"/>
        <w:ind w:left="426" w:hanging="426"/>
      </w:pPr>
      <w:r>
        <w:t>Describe your input into 'workplace consultation' in relation to safety. How do you make your views known to management, and how do you report safety concerns or hazards?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E48BF" w:rsidRPr="00551F1F" w:rsidTr="00B555E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BF" w:rsidRDefault="00DE48BF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2D1E9D" w:rsidRDefault="002D1E9D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2D1E9D" w:rsidRDefault="002D1E9D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2D1E9D" w:rsidRDefault="002D1E9D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2D1E9D" w:rsidRDefault="002D1E9D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2D1E9D" w:rsidRDefault="002D1E9D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2D1E9D" w:rsidRPr="00551F1F" w:rsidRDefault="002D1E9D" w:rsidP="00DE48B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  <w:bookmarkStart w:id="0" w:name="_GoBack"/>
            <w:bookmarkEnd w:id="0"/>
          </w:p>
        </w:tc>
      </w:tr>
    </w:tbl>
    <w:p w:rsidR="00DE48BF" w:rsidRDefault="00DE48BF" w:rsidP="00DE48BF">
      <w:pPr>
        <w:pStyle w:val="ListParagraph"/>
        <w:numPr>
          <w:ilvl w:val="0"/>
          <w:numId w:val="12"/>
        </w:numPr>
        <w:spacing w:before="360" w:after="120" w:line="320" w:lineRule="exact"/>
        <w:ind w:left="426" w:hanging="426"/>
      </w:pPr>
      <w:r>
        <w:t>State your job role and describe the responsibilities you have for maintaining a safe workplace. Include all general responsibilities and any specific duties, such as carrying out workplace inspections, risk assessments, etc.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7531"/>
      </w:tblGrid>
      <w:tr w:rsidR="00117C68" w:rsidRPr="00551F1F" w:rsidTr="00117C6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17C68" w:rsidRPr="00117C68" w:rsidRDefault="00117C68" w:rsidP="00117C68">
            <w:pPr>
              <w:spacing w:before="120" w:after="120"/>
              <w:rPr>
                <w:rStyle w:val="SubtleEmphasis"/>
                <w:rFonts w:cs="Arial"/>
              </w:rPr>
            </w:pPr>
            <w:r w:rsidRPr="00117C68">
              <w:rPr>
                <w:rStyle w:val="SubtleEmphasis"/>
                <w:rFonts w:cs="Arial"/>
              </w:rPr>
              <w:t>Job Role: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68" w:rsidRPr="00551F1F" w:rsidRDefault="00117C68" w:rsidP="00117C68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117C68" w:rsidRPr="00551F1F" w:rsidTr="00117C6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117C68" w:rsidRPr="00117C68" w:rsidRDefault="00117C68" w:rsidP="00117C68">
            <w:pPr>
              <w:spacing w:before="120" w:after="120"/>
              <w:rPr>
                <w:rStyle w:val="SubtleEmphasis"/>
                <w:rFonts w:cs="Arial"/>
              </w:rPr>
            </w:pPr>
            <w:r w:rsidRPr="00117C68">
              <w:rPr>
                <w:rStyle w:val="SubtleEmphasis"/>
                <w:rFonts w:cs="Arial"/>
              </w:rPr>
              <w:t>Responsibilities: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68" w:rsidRPr="00551F1F" w:rsidRDefault="00117C68" w:rsidP="00117C68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E48BF" w:rsidRPr="00BA52A4" w:rsidRDefault="00DE48BF" w:rsidP="00551F1F">
      <w:pPr>
        <w:spacing w:before="0"/>
        <w:rPr>
          <w:sz w:val="36"/>
          <w:szCs w:val="36"/>
        </w:rPr>
      </w:pPr>
    </w:p>
    <w:sectPr w:rsidR="00DE48BF" w:rsidRPr="00BA52A4" w:rsidSect="00932E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47" w:rsidRDefault="00892547" w:rsidP="002968F5">
      <w:pPr>
        <w:spacing w:before="0"/>
      </w:pPr>
      <w:r>
        <w:separator/>
      </w:r>
    </w:p>
    <w:p w:rsidR="00892547" w:rsidRDefault="00892547"/>
  </w:endnote>
  <w:endnote w:type="continuationSeparator" w:id="0">
    <w:p w:rsidR="00892547" w:rsidRDefault="00892547" w:rsidP="002968F5">
      <w:pPr>
        <w:spacing w:before="0"/>
      </w:pPr>
      <w:r>
        <w:continuationSeparator/>
      </w:r>
    </w:p>
    <w:p w:rsidR="00892547" w:rsidRDefault="00892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93" w:rsidRDefault="00892547" w:rsidP="002758BC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05pt;margin-top:-11.9pt;width:461.6pt;height:0;z-index:251660288" o:connectortype="straight" strokecolor="#a5a5a5" strokeweight="1pt"/>
      </w:pict>
    </w:r>
    <w:r w:rsidR="002758BC">
      <w:rPr>
        <w:rFonts w:ascii="Arial Narrow" w:hAnsi="Arial Narrow"/>
      </w:rPr>
      <w:t xml:space="preserve">Developed by Workspace Training for INTAR members </w:t>
    </w:r>
    <w:r w:rsidR="002758BC">
      <w:rPr>
        <w:rFonts w:ascii="Arial Narrow" w:hAnsi="Arial Narrow"/>
      </w:rPr>
      <w:tab/>
    </w:r>
    <w:r w:rsidR="00495CDA">
      <w:rPr>
        <w:rFonts w:ascii="Arial Narrow" w:hAnsi="Arial Narrow"/>
      </w:rPr>
      <w:t xml:space="preserve">Version </w:t>
    </w:r>
    <w:r w:rsidR="009F2A0F">
      <w:rPr>
        <w:rFonts w:ascii="Arial Narrow" w:hAnsi="Arial Narrow"/>
      </w:rPr>
      <w:t xml:space="preserve">3: March </w:t>
    </w:r>
    <w:r w:rsidR="00495CDA">
      <w:rPr>
        <w:rFonts w:ascii="Arial Narrow" w:hAnsi="Arial Narrow"/>
      </w:rPr>
      <w:t>2016</w:t>
    </w:r>
    <w:r w:rsidR="002758BC">
      <w:rPr>
        <w:rFonts w:ascii="Arial Narrow" w:hAnsi="Arial Narrow"/>
      </w:rPr>
      <w:tab/>
    </w:r>
    <w:r w:rsidR="00B62038">
      <w:rPr>
        <w:rFonts w:ascii="Arial Narrow" w:hAnsi="Arial Narrow"/>
      </w:rPr>
      <w:fldChar w:fldCharType="begin"/>
    </w:r>
    <w:r w:rsidR="002758BC">
      <w:rPr>
        <w:rFonts w:ascii="Arial Narrow" w:hAnsi="Arial Narrow"/>
      </w:rPr>
      <w:instrText xml:space="preserve"> PAGE   \* MERGEFORMAT </w:instrText>
    </w:r>
    <w:r w:rsidR="00B62038">
      <w:rPr>
        <w:rFonts w:ascii="Arial Narrow" w:hAnsi="Arial Narrow"/>
      </w:rPr>
      <w:fldChar w:fldCharType="separate"/>
    </w:r>
    <w:r w:rsidR="00015195">
      <w:rPr>
        <w:rFonts w:ascii="Arial Narrow" w:hAnsi="Arial Narrow"/>
        <w:noProof/>
      </w:rPr>
      <w:t>2</w:t>
    </w:r>
    <w:r w:rsidR="00B62038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73" w:rsidRDefault="00892547" w:rsidP="002758BC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05pt;margin-top:-11.9pt;width:461.6pt;height:0;z-index:251658240" o:connectortype="straight" strokecolor="#a5a5a5" strokeweight="1pt"/>
      </w:pict>
    </w:r>
    <w:r w:rsidR="002758BC">
      <w:rPr>
        <w:rFonts w:ascii="Arial Narrow" w:hAnsi="Arial Narrow"/>
      </w:rPr>
      <w:t xml:space="preserve">Developed by Workspace Training for INTAR members </w:t>
    </w:r>
    <w:r w:rsidR="002758BC">
      <w:rPr>
        <w:rFonts w:ascii="Arial Narrow" w:hAnsi="Arial Narrow"/>
      </w:rPr>
      <w:tab/>
    </w:r>
    <w:r w:rsidR="00661ACA">
      <w:rPr>
        <w:rFonts w:ascii="Arial Narrow" w:hAnsi="Arial Narrow"/>
      </w:rPr>
      <w:t xml:space="preserve">Version </w:t>
    </w:r>
    <w:r w:rsidR="00AD2E80">
      <w:rPr>
        <w:rFonts w:ascii="Arial Narrow" w:hAnsi="Arial Narrow"/>
      </w:rPr>
      <w:t xml:space="preserve">3: March </w:t>
    </w:r>
    <w:r w:rsidR="00661ACA">
      <w:rPr>
        <w:rFonts w:ascii="Arial Narrow" w:hAnsi="Arial Narrow"/>
      </w:rPr>
      <w:t>2016</w:t>
    </w:r>
    <w:r w:rsidR="002758BC">
      <w:rPr>
        <w:rFonts w:ascii="Arial Narrow" w:hAnsi="Arial Narrow"/>
      </w:rPr>
      <w:tab/>
    </w:r>
    <w:r w:rsidR="00B62038">
      <w:rPr>
        <w:rFonts w:ascii="Arial Narrow" w:hAnsi="Arial Narrow"/>
      </w:rPr>
      <w:fldChar w:fldCharType="begin"/>
    </w:r>
    <w:r w:rsidR="002758BC">
      <w:rPr>
        <w:rFonts w:ascii="Arial Narrow" w:hAnsi="Arial Narrow"/>
      </w:rPr>
      <w:instrText xml:space="preserve"> PAGE   \* MERGEFORMAT </w:instrText>
    </w:r>
    <w:r w:rsidR="00B62038">
      <w:rPr>
        <w:rFonts w:ascii="Arial Narrow" w:hAnsi="Arial Narrow"/>
      </w:rPr>
      <w:fldChar w:fldCharType="separate"/>
    </w:r>
    <w:r w:rsidR="002D1E9D">
      <w:rPr>
        <w:rFonts w:ascii="Arial Narrow" w:hAnsi="Arial Narrow"/>
        <w:noProof/>
      </w:rPr>
      <w:t>1</w:t>
    </w:r>
    <w:r w:rsidR="00B6203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47" w:rsidRDefault="00892547" w:rsidP="002968F5">
      <w:pPr>
        <w:spacing w:before="0"/>
      </w:pPr>
      <w:r>
        <w:separator/>
      </w:r>
    </w:p>
    <w:p w:rsidR="00892547" w:rsidRDefault="00892547"/>
  </w:footnote>
  <w:footnote w:type="continuationSeparator" w:id="0">
    <w:p w:rsidR="00892547" w:rsidRDefault="00892547" w:rsidP="002968F5">
      <w:pPr>
        <w:spacing w:before="0"/>
      </w:pPr>
      <w:r>
        <w:continuationSeparator/>
      </w:r>
    </w:p>
    <w:p w:rsidR="00892547" w:rsidRDefault="00892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F5" w:rsidRPr="00CE4CDF" w:rsidRDefault="00932ED1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Safety at work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E48BF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DE48BF">
      <w:rPr>
        <w:rFonts w:ascii="Arial Narrow" w:hAnsi="Arial Narrow" w:cs="Arial"/>
        <w:szCs w:val="24"/>
      </w:rPr>
      <w:t>Laws and systems</w:t>
    </w:r>
  </w:p>
  <w:p w:rsidR="00935893" w:rsidRDefault="009358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D6" w:rsidRPr="00F85AD6" w:rsidRDefault="00932ED1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Safety at work</w:t>
    </w:r>
  </w:p>
  <w:p w:rsidR="00935893" w:rsidRDefault="009358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325C8"/>
    <w:multiLevelType w:val="hybridMultilevel"/>
    <w:tmpl w:val="4656DC6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0E2209"/>
    <w:multiLevelType w:val="hybridMultilevel"/>
    <w:tmpl w:val="E6585770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257B"/>
    <w:multiLevelType w:val="hybridMultilevel"/>
    <w:tmpl w:val="36167898"/>
    <w:lvl w:ilvl="0" w:tplc="D982D7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454B"/>
    <w:multiLevelType w:val="hybridMultilevel"/>
    <w:tmpl w:val="D74AC602"/>
    <w:lvl w:ilvl="0" w:tplc="B0AAF6BC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87975"/>
    <w:multiLevelType w:val="hybridMultilevel"/>
    <w:tmpl w:val="94783A86"/>
    <w:lvl w:ilvl="0" w:tplc="FDD68006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647"/>
    <w:multiLevelType w:val="hybridMultilevel"/>
    <w:tmpl w:val="67A23300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132A5"/>
    <w:multiLevelType w:val="hybridMultilevel"/>
    <w:tmpl w:val="3850CBEE"/>
    <w:lvl w:ilvl="0" w:tplc="5AC8414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B"/>
    <w:rsid w:val="00015195"/>
    <w:rsid w:val="00051EEE"/>
    <w:rsid w:val="00117C68"/>
    <w:rsid w:val="00125DED"/>
    <w:rsid w:val="00183E05"/>
    <w:rsid w:val="00192F05"/>
    <w:rsid w:val="002758BC"/>
    <w:rsid w:val="00281D12"/>
    <w:rsid w:val="002968F5"/>
    <w:rsid w:val="002C424C"/>
    <w:rsid w:val="002D1E9D"/>
    <w:rsid w:val="002D2ED3"/>
    <w:rsid w:val="00386105"/>
    <w:rsid w:val="003D4DB5"/>
    <w:rsid w:val="004064EF"/>
    <w:rsid w:val="004277C5"/>
    <w:rsid w:val="00495CDA"/>
    <w:rsid w:val="00551F1F"/>
    <w:rsid w:val="00614A87"/>
    <w:rsid w:val="00633F42"/>
    <w:rsid w:val="00661ACA"/>
    <w:rsid w:val="006650E0"/>
    <w:rsid w:val="00693AFA"/>
    <w:rsid w:val="006F303C"/>
    <w:rsid w:val="00796B30"/>
    <w:rsid w:val="007D6B46"/>
    <w:rsid w:val="0084336C"/>
    <w:rsid w:val="00892547"/>
    <w:rsid w:val="008D16E6"/>
    <w:rsid w:val="009209E1"/>
    <w:rsid w:val="00932ED1"/>
    <w:rsid w:val="00935893"/>
    <w:rsid w:val="009F2A0F"/>
    <w:rsid w:val="009F6F73"/>
    <w:rsid w:val="00A679AB"/>
    <w:rsid w:val="00AD2E80"/>
    <w:rsid w:val="00AD5A54"/>
    <w:rsid w:val="00AD68E6"/>
    <w:rsid w:val="00B555E7"/>
    <w:rsid w:val="00B62038"/>
    <w:rsid w:val="00B62472"/>
    <w:rsid w:val="00BA52A4"/>
    <w:rsid w:val="00BC0F8B"/>
    <w:rsid w:val="00BD6256"/>
    <w:rsid w:val="00C67F6C"/>
    <w:rsid w:val="00CD26F6"/>
    <w:rsid w:val="00CE4CDF"/>
    <w:rsid w:val="00D666E6"/>
    <w:rsid w:val="00DB2C5E"/>
    <w:rsid w:val="00DE48BF"/>
    <w:rsid w:val="00DF41C6"/>
    <w:rsid w:val="00E9661E"/>
    <w:rsid w:val="00EC56AD"/>
    <w:rsid w:val="00F134C4"/>
    <w:rsid w:val="00F34D20"/>
    <w:rsid w:val="00F53257"/>
    <w:rsid w:val="00F65CF5"/>
    <w:rsid w:val="00F85AD6"/>
    <w:rsid w:val="00F95699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67573A"/>
  <w15:docId w15:val="{D7AEFC2C-2B3A-4BCE-9A4F-96F9B15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C68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932ED1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rsid w:val="0069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David McElvenny</cp:lastModifiedBy>
  <cp:revision>13</cp:revision>
  <dcterms:created xsi:type="dcterms:W3CDTF">2015-01-22T03:02:00Z</dcterms:created>
  <dcterms:modified xsi:type="dcterms:W3CDTF">2016-07-24T22:56:00Z</dcterms:modified>
</cp:coreProperties>
</file>