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055695" w:rsidP="00F95F2C">
      <w:pPr>
        <w:spacing w:before="0" w:after="240"/>
        <w:jc w:val="center"/>
        <w:rPr>
          <w:rFonts w:ascii="Impact" w:hAnsi="Impact"/>
          <w:sz w:val="36"/>
          <w:szCs w:val="36"/>
        </w:rPr>
      </w:pPr>
      <w:r w:rsidRPr="00055695">
        <w:rPr>
          <w:rFonts w:ascii="Arial" w:hAnsi="Arial" w:cs="Arial"/>
        </w:rPr>
        <w:drawing>
          <wp:anchor distT="0" distB="0" distL="114300" distR="114300" simplePos="0" relativeHeight="251661312" behindDoc="0" locked="0" layoutInCell="1" allowOverlap="1">
            <wp:simplePos x="0" y="0"/>
            <wp:positionH relativeFrom="column">
              <wp:posOffset>4549775</wp:posOffset>
            </wp:positionH>
            <wp:positionV relativeFrom="paragraph">
              <wp:posOffset>-647065</wp:posOffset>
            </wp:positionV>
            <wp:extent cx="1357630" cy="649605"/>
            <wp:effectExtent l="19050" t="0" r="0" b="0"/>
            <wp:wrapTight wrapText="bothSides">
              <wp:wrapPolygon edited="0">
                <wp:start x="-303" y="0"/>
                <wp:lineTo x="-303" y="20903"/>
                <wp:lineTo x="21519" y="20903"/>
                <wp:lineTo x="21519" y="0"/>
                <wp:lineTo x="-303" y="0"/>
              </wp:wrapPolygon>
            </wp:wrapTight>
            <wp:docPr id="19" name="Picture 19"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7630" cy="649605"/>
                    </a:xfrm>
                    <a:prstGeom prst="rect">
                      <a:avLst/>
                    </a:prstGeom>
                  </pic:spPr>
                </pic:pic>
              </a:graphicData>
            </a:graphic>
          </wp:anchor>
        </w:drawing>
      </w:r>
      <w:r w:rsidR="006A56FF" w:rsidRPr="006A56FF">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893C68">
        <w:rPr>
          <w:rFonts w:ascii="Impact" w:hAnsi="Impact" w:cs="Arial"/>
          <w:sz w:val="36"/>
          <w:szCs w:val="36"/>
        </w:rPr>
        <w:t>MSFGN3001</w:t>
      </w:r>
      <w:r w:rsidR="00751DDA" w:rsidRPr="00751DDA">
        <w:rPr>
          <w:rFonts w:ascii="Impact" w:hAnsi="Impact" w:cs="Arial"/>
          <w:sz w:val="36"/>
          <w:szCs w:val="36"/>
        </w:rPr>
        <w:t xml:space="preserve">: </w:t>
      </w:r>
      <w:r w:rsidR="00893C68">
        <w:rPr>
          <w:rFonts w:ascii="Impact" w:hAnsi="Impact" w:cs="Arial"/>
          <w:sz w:val="36"/>
          <w:szCs w:val="36"/>
        </w:rPr>
        <w:t>Read and interpret work documents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624529" w:rsidRPr="00223A05" w:rsidTr="00016F02">
        <w:tc>
          <w:tcPr>
            <w:tcW w:w="9214" w:type="dxa"/>
            <w:gridSpan w:val="4"/>
            <w:tcBorders>
              <w:top w:val="single" w:sz="4" w:space="0" w:color="auto"/>
              <w:left w:val="single" w:sz="4" w:space="0" w:color="auto"/>
              <w:bottom w:val="single" w:sz="4" w:space="0" w:color="auto"/>
              <w:right w:val="single" w:sz="4" w:space="0" w:color="auto"/>
            </w:tcBorders>
            <w:shd w:val="pct20" w:color="auto" w:fill="auto"/>
          </w:tcPr>
          <w:p w:rsidR="00624529" w:rsidRPr="00223A05" w:rsidRDefault="00624529" w:rsidP="00E65E09">
            <w:pPr>
              <w:spacing w:before="120" w:after="120"/>
              <w:rPr>
                <w:rFonts w:ascii="Arial Narrow" w:hAnsi="Arial Narrow"/>
                <w:b/>
              </w:rPr>
            </w:pPr>
            <w:r w:rsidRPr="00223A05">
              <w:rPr>
                <w:rFonts w:ascii="Arial Narrow" w:hAnsi="Arial Narrow" w:cs="Arial"/>
                <w:b/>
              </w:rPr>
              <w:t>‘</w:t>
            </w:r>
            <w:r w:rsidR="00E65E09">
              <w:rPr>
                <w:rFonts w:ascii="Arial Narrow" w:hAnsi="Arial Narrow" w:cs="Arial"/>
                <w:b/>
              </w:rPr>
              <w:t>Work documents</w:t>
            </w:r>
            <w:r w:rsidRPr="00223A05">
              <w:rPr>
                <w:rFonts w:ascii="Arial Narrow" w:hAnsi="Arial Narrow" w:cs="Arial"/>
                <w:b/>
              </w:rPr>
              <w:t xml:space="preserve">’ workbook </w:t>
            </w:r>
            <w:r w:rsidRPr="00223A05">
              <w:rPr>
                <w:rFonts w:ascii="Arial Narrow" w:hAnsi="Arial Narrow" w:cs="Arial"/>
              </w:rPr>
              <w:t>– satisfactorily completed</w:t>
            </w:r>
          </w:p>
        </w:tc>
      </w:tr>
      <w:tr w:rsidR="00624529" w:rsidRPr="00223A05" w:rsidTr="00016F02">
        <w:tc>
          <w:tcPr>
            <w:tcW w:w="3969" w:type="dxa"/>
            <w:tcBorders>
              <w:top w:val="single" w:sz="4" w:space="0" w:color="auto"/>
              <w:left w:val="single" w:sz="4" w:space="0" w:color="auto"/>
              <w:bottom w:val="single" w:sz="4" w:space="0" w:color="auto"/>
              <w:right w:val="nil"/>
            </w:tcBorders>
            <w:shd w:val="pct20" w:color="auto" w:fill="auto"/>
            <w:hideMark/>
          </w:tcPr>
          <w:p w:rsidR="00624529" w:rsidRPr="00223A05" w:rsidRDefault="00624529" w:rsidP="00016F02">
            <w:pPr>
              <w:spacing w:before="120" w:after="120"/>
              <w:rPr>
                <w:rFonts w:ascii="Arial Narrow" w:hAnsi="Arial Narrow"/>
                <w:b/>
              </w:rPr>
            </w:pPr>
            <w:r w:rsidRPr="00223A05">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624529" w:rsidRPr="00223A05" w:rsidRDefault="00624529" w:rsidP="00016F02">
            <w:pPr>
              <w:spacing w:before="120" w:after="120"/>
              <w:jc w:val="center"/>
              <w:rPr>
                <w:rFonts w:ascii="Arial Narrow" w:hAnsi="Arial Narrow"/>
                <w:b/>
              </w:rPr>
            </w:pPr>
            <w:r w:rsidRPr="00223A05">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624529" w:rsidRPr="00223A05" w:rsidRDefault="00624529" w:rsidP="00016F02">
            <w:pPr>
              <w:spacing w:before="120" w:after="120"/>
              <w:rPr>
                <w:rFonts w:ascii="Arial Narrow" w:hAnsi="Arial Narrow"/>
                <w:b/>
              </w:rPr>
            </w:pPr>
            <w:r w:rsidRPr="00223A05">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624529" w:rsidRPr="00223A05" w:rsidRDefault="00624529" w:rsidP="00016F02">
            <w:pPr>
              <w:spacing w:before="120" w:after="120"/>
              <w:jc w:val="center"/>
              <w:rPr>
                <w:rFonts w:ascii="Arial Narrow" w:hAnsi="Arial Narrow"/>
                <w:b/>
              </w:rPr>
            </w:pPr>
            <w:r w:rsidRPr="00223A05">
              <w:rPr>
                <w:rFonts w:ascii="Arial Narrow" w:hAnsi="Arial Narrow"/>
                <w:b/>
              </w:rPr>
              <w:t>Yes</w:t>
            </w:r>
          </w:p>
        </w:tc>
      </w:tr>
      <w:tr w:rsidR="00624529" w:rsidRPr="00223A05" w:rsidTr="00016F02">
        <w:tc>
          <w:tcPr>
            <w:tcW w:w="3969" w:type="dxa"/>
            <w:tcBorders>
              <w:right w:val="nil"/>
            </w:tcBorders>
            <w:shd w:val="clear" w:color="auto" w:fill="auto"/>
            <w:hideMark/>
          </w:tcPr>
          <w:p w:rsidR="00624529" w:rsidRPr="00223A05" w:rsidRDefault="00624529" w:rsidP="00624529">
            <w:pPr>
              <w:spacing w:before="120" w:after="120"/>
              <w:rPr>
                <w:rFonts w:ascii="Arial Narrow" w:hAnsi="Arial Narrow"/>
              </w:rPr>
            </w:pPr>
            <w:r w:rsidRPr="00223A05">
              <w:rPr>
                <w:rFonts w:ascii="Arial Narrow" w:hAnsi="Arial Narrow"/>
              </w:rPr>
              <w:t xml:space="preserve">Section 1: </w:t>
            </w:r>
            <w:r>
              <w:rPr>
                <w:rFonts w:ascii="Arial Narrow" w:hAnsi="Arial Narrow"/>
              </w:rPr>
              <w:t>Working drawings</w:t>
            </w:r>
            <w:r w:rsidRPr="00223A05">
              <w:rPr>
                <w:rFonts w:ascii="Arial Narrow" w:hAnsi="Arial Narrow"/>
              </w:rPr>
              <w:t xml:space="preserve"> </w:t>
            </w:r>
          </w:p>
        </w:tc>
        <w:tc>
          <w:tcPr>
            <w:tcW w:w="709" w:type="dxa"/>
            <w:tcBorders>
              <w:top w:val="single" w:sz="4" w:space="0" w:color="auto"/>
              <w:left w:val="nil"/>
              <w:bottom w:val="single" w:sz="4" w:space="0" w:color="auto"/>
              <w:right w:val="single" w:sz="4" w:space="0" w:color="auto"/>
            </w:tcBorders>
            <w:vAlign w:val="center"/>
            <w:hideMark/>
          </w:tcPr>
          <w:p w:rsidR="00624529" w:rsidRPr="00223A05" w:rsidRDefault="00624529" w:rsidP="00016F02">
            <w:pPr>
              <w:spacing w:before="120" w:after="120"/>
              <w:jc w:val="center"/>
              <w:rPr>
                <w:rFonts w:ascii="Arial Narrow" w:hAnsi="Arial Narrow" w:cs="Arial"/>
              </w:rPr>
            </w:pPr>
            <w:r w:rsidRPr="00223A05">
              <w:rPr>
                <w:rFonts w:ascii="Arial Narrow" w:hAnsi="Arial Narrow" w:cs="Arial"/>
              </w:rPr>
              <w:sym w:font="Wingdings" w:char="F071"/>
            </w:r>
          </w:p>
        </w:tc>
        <w:tc>
          <w:tcPr>
            <w:tcW w:w="3827" w:type="dxa"/>
            <w:tcBorders>
              <w:right w:val="nil"/>
            </w:tcBorders>
            <w:shd w:val="clear" w:color="auto" w:fill="auto"/>
            <w:hideMark/>
          </w:tcPr>
          <w:p w:rsidR="00624529" w:rsidRPr="00223A05" w:rsidRDefault="00624529" w:rsidP="00016F02">
            <w:pPr>
              <w:spacing w:before="120" w:after="120"/>
              <w:rPr>
                <w:rFonts w:ascii="Arial Narrow" w:hAnsi="Arial Narrow"/>
              </w:rPr>
            </w:pPr>
            <w:r w:rsidRPr="00223A05">
              <w:rPr>
                <w:rFonts w:ascii="Arial Narrow" w:hAnsi="Arial Narrow"/>
              </w:rPr>
              <w:t xml:space="preserve">1: </w:t>
            </w:r>
            <w:r>
              <w:rPr>
                <w:rFonts w:ascii="Arial Narrow" w:hAnsi="Arial Narrow"/>
              </w:rPr>
              <w:t>Working drawings</w:t>
            </w:r>
          </w:p>
        </w:tc>
        <w:tc>
          <w:tcPr>
            <w:tcW w:w="709" w:type="dxa"/>
            <w:tcBorders>
              <w:top w:val="single" w:sz="4" w:space="0" w:color="auto"/>
              <w:left w:val="nil"/>
              <w:bottom w:val="single" w:sz="4" w:space="0" w:color="auto"/>
              <w:right w:val="single" w:sz="4" w:space="0" w:color="auto"/>
            </w:tcBorders>
            <w:vAlign w:val="center"/>
            <w:hideMark/>
          </w:tcPr>
          <w:p w:rsidR="00624529" w:rsidRPr="00223A05" w:rsidRDefault="00624529" w:rsidP="00016F02">
            <w:pPr>
              <w:spacing w:before="120" w:after="120"/>
              <w:jc w:val="center"/>
              <w:rPr>
                <w:rFonts w:ascii="Arial Narrow" w:hAnsi="Arial Narrow" w:cs="Arial"/>
              </w:rPr>
            </w:pPr>
            <w:r w:rsidRPr="00223A05">
              <w:rPr>
                <w:rFonts w:ascii="Arial Narrow" w:hAnsi="Arial Narrow" w:cs="Arial"/>
              </w:rPr>
              <w:sym w:font="Wingdings" w:char="F071"/>
            </w:r>
          </w:p>
        </w:tc>
      </w:tr>
      <w:tr w:rsidR="00624529" w:rsidRPr="00223A05" w:rsidTr="00016F02">
        <w:tc>
          <w:tcPr>
            <w:tcW w:w="3969" w:type="dxa"/>
            <w:tcBorders>
              <w:right w:val="nil"/>
            </w:tcBorders>
            <w:shd w:val="clear" w:color="auto" w:fill="auto"/>
          </w:tcPr>
          <w:p w:rsidR="00624529" w:rsidRPr="00223A05" w:rsidRDefault="00624529" w:rsidP="00624529">
            <w:pPr>
              <w:spacing w:before="120" w:after="120"/>
              <w:rPr>
                <w:rFonts w:ascii="Arial Narrow" w:hAnsi="Arial Narrow"/>
              </w:rPr>
            </w:pPr>
            <w:r w:rsidRPr="00223A05">
              <w:rPr>
                <w:rFonts w:ascii="Arial Narrow" w:hAnsi="Arial Narrow"/>
              </w:rPr>
              <w:t xml:space="preserve">Section 2: </w:t>
            </w:r>
            <w:r>
              <w:rPr>
                <w:rFonts w:ascii="Arial Narrow" w:hAnsi="Arial Narrow"/>
              </w:rPr>
              <w:t>Other documents</w:t>
            </w:r>
          </w:p>
        </w:tc>
        <w:tc>
          <w:tcPr>
            <w:tcW w:w="709" w:type="dxa"/>
            <w:tcBorders>
              <w:top w:val="single" w:sz="4" w:space="0" w:color="auto"/>
              <w:left w:val="nil"/>
              <w:bottom w:val="single" w:sz="4" w:space="0" w:color="auto"/>
              <w:right w:val="single" w:sz="4" w:space="0" w:color="auto"/>
            </w:tcBorders>
            <w:vAlign w:val="center"/>
          </w:tcPr>
          <w:p w:rsidR="00624529" w:rsidRPr="00223A05" w:rsidRDefault="00624529" w:rsidP="00016F02">
            <w:pPr>
              <w:spacing w:before="120" w:after="120"/>
              <w:jc w:val="center"/>
              <w:rPr>
                <w:rFonts w:ascii="Arial Narrow" w:hAnsi="Arial Narrow" w:cs="Arial"/>
              </w:rPr>
            </w:pPr>
            <w:r w:rsidRPr="00223A05">
              <w:rPr>
                <w:rFonts w:ascii="Arial Narrow" w:hAnsi="Arial Narrow" w:cs="Arial"/>
              </w:rPr>
              <w:sym w:font="Wingdings" w:char="F071"/>
            </w:r>
          </w:p>
        </w:tc>
        <w:tc>
          <w:tcPr>
            <w:tcW w:w="3827" w:type="dxa"/>
            <w:tcBorders>
              <w:right w:val="nil"/>
            </w:tcBorders>
            <w:shd w:val="clear" w:color="auto" w:fill="auto"/>
          </w:tcPr>
          <w:p w:rsidR="00624529" w:rsidRPr="00223A05" w:rsidRDefault="00624529" w:rsidP="00016F02">
            <w:pPr>
              <w:spacing w:before="120" w:after="120"/>
              <w:rPr>
                <w:rFonts w:ascii="Arial Narrow" w:hAnsi="Arial Narrow"/>
              </w:rPr>
            </w:pPr>
            <w:r w:rsidRPr="00223A05">
              <w:rPr>
                <w:rFonts w:ascii="Arial Narrow" w:hAnsi="Arial Narrow"/>
              </w:rPr>
              <w:t xml:space="preserve">2: </w:t>
            </w:r>
            <w:r>
              <w:rPr>
                <w:rFonts w:ascii="Arial Narrow" w:hAnsi="Arial Narrow"/>
              </w:rPr>
              <w:t>Other documents</w:t>
            </w:r>
          </w:p>
        </w:tc>
        <w:tc>
          <w:tcPr>
            <w:tcW w:w="709" w:type="dxa"/>
            <w:tcBorders>
              <w:top w:val="single" w:sz="4" w:space="0" w:color="auto"/>
              <w:left w:val="nil"/>
              <w:bottom w:val="single" w:sz="4" w:space="0" w:color="auto"/>
              <w:right w:val="single" w:sz="4" w:space="0" w:color="auto"/>
            </w:tcBorders>
            <w:vAlign w:val="center"/>
          </w:tcPr>
          <w:p w:rsidR="00624529" w:rsidRPr="00223A05" w:rsidRDefault="00624529" w:rsidP="00016F02">
            <w:pPr>
              <w:spacing w:before="120" w:after="120"/>
              <w:jc w:val="center"/>
              <w:rPr>
                <w:rFonts w:ascii="Arial Narrow" w:hAnsi="Arial Narrow" w:cs="Arial"/>
              </w:rPr>
            </w:pPr>
            <w:r w:rsidRPr="00223A05">
              <w:rPr>
                <w:rFonts w:ascii="Arial Narrow" w:hAnsi="Arial Narrow" w:cs="Arial"/>
              </w:rPr>
              <w:sym w:font="Wingdings" w:char="F071"/>
            </w:r>
          </w:p>
        </w:tc>
      </w:tr>
    </w:tbl>
    <w:p w:rsidR="00624529" w:rsidRPr="002C0BB7" w:rsidRDefault="00624529" w:rsidP="00624529">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624529" w:rsidRPr="002C0BB7" w:rsidTr="00016F02">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624529" w:rsidRPr="002C0BB7" w:rsidRDefault="00624529" w:rsidP="00016F02">
            <w:pPr>
              <w:spacing w:before="120" w:after="120"/>
              <w:outlineLvl w:val="4"/>
              <w:rPr>
                <w:rFonts w:ascii="Arial Narrow" w:hAnsi="Arial Narrow" w:cs="Arial"/>
                <w:b/>
              </w:rPr>
            </w:pPr>
            <w:r w:rsidRPr="002C0BB7">
              <w:rPr>
                <w:rFonts w:ascii="Arial Narrow" w:hAnsi="Arial Narrow" w:cs="Arial"/>
                <w:b/>
              </w:rPr>
              <w:t xml:space="preserve">Other evidence </w:t>
            </w:r>
            <w:r w:rsidRPr="002C0BB7">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624529" w:rsidRPr="002C0BB7" w:rsidRDefault="00624529" w:rsidP="00016F02">
            <w:pPr>
              <w:spacing w:before="120" w:after="120"/>
              <w:outlineLvl w:val="4"/>
              <w:rPr>
                <w:rFonts w:ascii="Arial Narrow" w:hAnsi="Arial Narrow" w:cs="Arial"/>
                <w:b/>
              </w:rPr>
            </w:pPr>
            <w:r w:rsidRPr="002C0BB7">
              <w:rPr>
                <w:rFonts w:ascii="Arial Narrow" w:hAnsi="Arial Narrow" w:cs="Arial"/>
                <w:b/>
                <w:bCs/>
              </w:rPr>
              <w:t>Satisfactory</w:t>
            </w:r>
          </w:p>
        </w:tc>
      </w:tr>
      <w:tr w:rsidR="00624529" w:rsidRPr="002C0BB7" w:rsidTr="00016F02">
        <w:tc>
          <w:tcPr>
            <w:tcW w:w="7797" w:type="dxa"/>
            <w:tcBorders>
              <w:top w:val="single" w:sz="4" w:space="0" w:color="auto"/>
              <w:left w:val="single" w:sz="4" w:space="0" w:color="auto"/>
              <w:bottom w:val="single" w:sz="4" w:space="0" w:color="auto"/>
              <w:right w:val="nil"/>
            </w:tcBorders>
            <w:hideMark/>
          </w:tcPr>
          <w:p w:rsidR="00624529" w:rsidRPr="002C0BB7" w:rsidRDefault="00624529" w:rsidP="00016F02">
            <w:pPr>
              <w:spacing w:before="120" w:after="120"/>
              <w:rPr>
                <w:rFonts w:ascii="Arial Narrow" w:hAnsi="Arial Narrow" w:cs="Arial"/>
              </w:rPr>
            </w:pPr>
            <w:r w:rsidRPr="002C0BB7">
              <w:rPr>
                <w:rFonts w:ascii="Arial Narrow" w:hAnsi="Arial Narrow" w:cs="Arial"/>
                <w:b/>
              </w:rPr>
              <w:t>Practical demonstrations</w:t>
            </w:r>
            <w:r w:rsidRPr="002C0BB7">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624529" w:rsidRPr="002C0BB7" w:rsidRDefault="00624529" w:rsidP="00016F02">
            <w:pPr>
              <w:spacing w:before="120" w:after="120"/>
              <w:jc w:val="center"/>
              <w:rPr>
                <w:rFonts w:ascii="Arial Narrow" w:hAnsi="Arial Narrow"/>
              </w:rPr>
            </w:pPr>
            <w:r w:rsidRPr="002C0BB7">
              <w:rPr>
                <w:rFonts w:ascii="Arial" w:hAnsi="Arial" w:cs="Arial"/>
              </w:rPr>
              <w:sym w:font="Wingdings" w:char="F071"/>
            </w:r>
          </w:p>
        </w:tc>
      </w:tr>
      <w:tr w:rsidR="00624529" w:rsidRPr="002C0BB7" w:rsidTr="00016F02">
        <w:tc>
          <w:tcPr>
            <w:tcW w:w="7797" w:type="dxa"/>
            <w:tcBorders>
              <w:top w:val="single" w:sz="4" w:space="0" w:color="auto"/>
              <w:left w:val="single" w:sz="4" w:space="0" w:color="auto"/>
              <w:bottom w:val="single" w:sz="4" w:space="0" w:color="auto"/>
              <w:right w:val="nil"/>
            </w:tcBorders>
            <w:hideMark/>
          </w:tcPr>
          <w:p w:rsidR="00624529" w:rsidRPr="002C0BB7" w:rsidRDefault="00624529" w:rsidP="00016F02">
            <w:pPr>
              <w:spacing w:before="120" w:after="120"/>
              <w:rPr>
                <w:rFonts w:ascii="Arial Narrow" w:hAnsi="Arial Narrow" w:cs="Arial"/>
              </w:rPr>
            </w:pPr>
            <w:r w:rsidRPr="002C0BB7">
              <w:rPr>
                <w:rFonts w:ascii="Arial Narrow" w:hAnsi="Arial Narrow" w:cs="Arial"/>
                <w:b/>
              </w:rPr>
              <w:t>Third party sign-off</w:t>
            </w:r>
            <w:r w:rsidRPr="002C0BB7">
              <w:rPr>
                <w:rFonts w:ascii="Arial Narrow" w:hAnsi="Arial Narrow" w:cs="Arial"/>
              </w:rPr>
              <w:t xml:space="preserve"> – confirming the candidate’s on-the-job performance</w:t>
            </w:r>
          </w:p>
        </w:tc>
        <w:tc>
          <w:tcPr>
            <w:tcW w:w="1417" w:type="dxa"/>
            <w:tcBorders>
              <w:top w:val="single" w:sz="4" w:space="0" w:color="auto"/>
              <w:left w:val="nil"/>
              <w:bottom w:val="single" w:sz="4" w:space="0" w:color="auto"/>
              <w:right w:val="single" w:sz="4" w:space="0" w:color="auto"/>
            </w:tcBorders>
            <w:vAlign w:val="center"/>
            <w:hideMark/>
          </w:tcPr>
          <w:p w:rsidR="00624529" w:rsidRPr="002C0BB7" w:rsidRDefault="00624529" w:rsidP="00016F02">
            <w:pPr>
              <w:spacing w:before="120" w:after="120"/>
              <w:jc w:val="center"/>
              <w:rPr>
                <w:rFonts w:ascii="Arial" w:hAnsi="Arial" w:cs="Arial"/>
              </w:rPr>
            </w:pPr>
            <w:r w:rsidRPr="002C0BB7">
              <w:rPr>
                <w:rFonts w:ascii="Arial" w:hAnsi="Arial" w:cs="Arial"/>
              </w:rPr>
              <w:sym w:font="Wingdings" w:char="F071"/>
            </w:r>
          </w:p>
        </w:tc>
      </w:tr>
      <w:tr w:rsidR="00624529" w:rsidRPr="002C0BB7" w:rsidTr="00016F02">
        <w:tc>
          <w:tcPr>
            <w:tcW w:w="7797" w:type="dxa"/>
            <w:tcBorders>
              <w:top w:val="single" w:sz="4" w:space="0" w:color="auto"/>
              <w:left w:val="single" w:sz="4" w:space="0" w:color="auto"/>
              <w:bottom w:val="single" w:sz="4" w:space="0" w:color="auto"/>
              <w:right w:val="nil"/>
            </w:tcBorders>
            <w:hideMark/>
          </w:tcPr>
          <w:p w:rsidR="00624529" w:rsidRPr="002C0BB7" w:rsidRDefault="00624529" w:rsidP="00016F02">
            <w:pPr>
              <w:spacing w:before="120" w:after="120"/>
              <w:rPr>
                <w:rFonts w:ascii="Arial Narrow" w:hAnsi="Arial Narrow" w:cs="Arial"/>
                <w:b/>
              </w:rPr>
            </w:pPr>
            <w:r w:rsidRPr="002C0BB7">
              <w:rPr>
                <w:rFonts w:ascii="Arial Narrow" w:hAnsi="Arial Narrow" w:cs="Arial"/>
                <w:b/>
              </w:rPr>
              <w:t xml:space="preserve">RPL evidence </w:t>
            </w:r>
            <w:r w:rsidRPr="002C0BB7">
              <w:rPr>
                <w:rFonts w:ascii="Arial Narrow" w:hAnsi="Arial Narrow" w:cs="Arial"/>
              </w:rPr>
              <w:t>– listing previous accreditations, portfolios or other RPL evidence</w:t>
            </w:r>
            <w:r w:rsidRPr="002C0BB7">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624529" w:rsidRPr="002C0BB7" w:rsidRDefault="00624529" w:rsidP="00016F02">
            <w:pPr>
              <w:spacing w:before="120" w:after="120"/>
              <w:jc w:val="center"/>
              <w:rPr>
                <w:rFonts w:ascii="Arial" w:hAnsi="Arial" w:cs="Arial"/>
              </w:rPr>
            </w:pPr>
            <w:r w:rsidRPr="002C0BB7">
              <w:rPr>
                <w:rFonts w:ascii="Arial" w:hAnsi="Arial" w:cs="Arial"/>
              </w:rPr>
              <w:sym w:font="Wingdings" w:char="F071"/>
            </w:r>
          </w:p>
        </w:tc>
      </w:tr>
    </w:tbl>
    <w:p w:rsidR="00624529" w:rsidRPr="002C0BB7" w:rsidRDefault="00624529" w:rsidP="00624529">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BE1182" w:rsidRPr="002C0BB7" w:rsidTr="00063663">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BE1182" w:rsidRPr="002C0BB7" w:rsidRDefault="00BE1182" w:rsidP="00016F02">
            <w:pPr>
              <w:spacing w:before="120" w:after="120"/>
              <w:outlineLvl w:val="4"/>
              <w:rPr>
                <w:rFonts w:ascii="Arial Narrow" w:hAnsi="Arial Narrow" w:cs="Arial"/>
                <w:b/>
              </w:rPr>
            </w:pPr>
            <w:r w:rsidRPr="002C0BB7">
              <w:rPr>
                <w:rFonts w:ascii="Arial Narrow" w:hAnsi="Arial Narrow" w:cs="Arial"/>
                <w:b/>
              </w:rPr>
              <w:t>Assessment result</w:t>
            </w:r>
          </w:p>
        </w:tc>
      </w:tr>
      <w:tr w:rsidR="00624529" w:rsidRPr="002C0BB7" w:rsidTr="00BE1182">
        <w:tc>
          <w:tcPr>
            <w:tcW w:w="9210" w:type="dxa"/>
            <w:tcBorders>
              <w:top w:val="single" w:sz="4" w:space="0" w:color="auto"/>
              <w:left w:val="single" w:sz="4" w:space="0" w:color="auto"/>
              <w:bottom w:val="single" w:sz="4" w:space="0" w:color="auto"/>
              <w:right w:val="single" w:sz="4" w:space="0" w:color="auto"/>
            </w:tcBorders>
            <w:hideMark/>
          </w:tcPr>
          <w:p w:rsidR="00624529" w:rsidRPr="002C0BB7" w:rsidRDefault="00624529" w:rsidP="00016F02">
            <w:pPr>
              <w:spacing w:before="120" w:after="120"/>
              <w:jc w:val="center"/>
              <w:rPr>
                <w:rFonts w:ascii="Arial Narrow" w:hAnsi="Arial Narrow"/>
              </w:rPr>
            </w:pPr>
            <w:r w:rsidRPr="002C0BB7">
              <w:rPr>
                <w:rFonts w:ascii="Arial Narrow" w:hAnsi="Arial Narrow" w:cs="Arial"/>
                <w:b/>
                <w:bCs/>
              </w:rPr>
              <w:t>Competent</w:t>
            </w:r>
            <w:r w:rsidRPr="002C0BB7">
              <w:rPr>
                <w:rFonts w:ascii="Arial" w:hAnsi="Arial" w:cs="Arial"/>
              </w:rPr>
              <w:t xml:space="preserve">  </w:t>
            </w:r>
            <w:r w:rsidRPr="002C0BB7">
              <w:rPr>
                <w:rFonts w:ascii="Arial" w:hAnsi="Arial" w:cs="Arial"/>
              </w:rPr>
              <w:sym w:font="Wingdings" w:char="F071"/>
            </w:r>
            <w:r w:rsidRPr="002C0BB7">
              <w:rPr>
                <w:rFonts w:ascii="Arial Narrow" w:hAnsi="Arial Narrow" w:cs="Arial"/>
                <w:b/>
                <w:bCs/>
              </w:rPr>
              <w:t xml:space="preserve">                         Not yet competent  </w:t>
            </w:r>
            <w:r w:rsidRPr="002C0BB7">
              <w:rPr>
                <w:rFonts w:ascii="Arial" w:hAnsi="Arial" w:cs="Arial"/>
              </w:rPr>
              <w:sym w:font="Wingdings" w:char="F071"/>
            </w:r>
          </w:p>
        </w:tc>
      </w:tr>
    </w:tbl>
    <w:p w:rsidR="00624529" w:rsidRPr="002C0BB7" w:rsidRDefault="00624529" w:rsidP="00624529">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624529" w:rsidRPr="002C0BB7" w:rsidTr="00016F02">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624529" w:rsidRPr="002C0BB7" w:rsidRDefault="00624529" w:rsidP="00016F02">
            <w:pPr>
              <w:spacing w:before="100" w:after="100"/>
              <w:rPr>
                <w:rFonts w:ascii="Arial Narrow" w:hAnsi="Arial Narrow" w:cs="Arial"/>
                <w:b/>
                <w:sz w:val="22"/>
                <w:szCs w:val="22"/>
              </w:rPr>
            </w:pPr>
            <w:r w:rsidRPr="002C0BB7">
              <w:rPr>
                <w:rFonts w:ascii="Arial" w:hAnsi="Arial" w:cs="Arial"/>
                <w:b/>
                <w:sz w:val="22"/>
                <w:szCs w:val="22"/>
              </w:rPr>
              <w:t>Statement</w:t>
            </w:r>
            <w:r w:rsidRPr="002C0BB7">
              <w:rPr>
                <w:rFonts w:ascii="Arial Narrow" w:hAnsi="Arial Narrow" w:cs="Arial"/>
                <w:b/>
                <w:sz w:val="22"/>
                <w:szCs w:val="22"/>
              </w:rPr>
              <w:t xml:space="preserve">: </w:t>
            </w:r>
            <w:r w:rsidRPr="002C0BB7">
              <w:rPr>
                <w:rFonts w:ascii="Arial Narrow" w:hAnsi="Arial Narrow" w:cs="Arial"/>
              </w:rPr>
              <w:t>I agree that I was ready to be assessed and the assessment process was explained to me</w:t>
            </w:r>
          </w:p>
        </w:tc>
      </w:tr>
      <w:tr w:rsidR="00624529" w:rsidRPr="002C0BB7" w:rsidTr="00016F02">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624529" w:rsidRPr="002C0BB7" w:rsidRDefault="00624529" w:rsidP="00016F02">
            <w:pPr>
              <w:spacing w:before="120" w:after="120"/>
              <w:rPr>
                <w:rFonts w:ascii="Arial Narrow" w:hAnsi="Arial Narrow" w:cs="Arial"/>
                <w:b/>
              </w:rPr>
            </w:pPr>
            <w:r w:rsidRPr="002C0BB7">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624529" w:rsidRPr="002C0BB7" w:rsidRDefault="00624529" w:rsidP="00016F02">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624529" w:rsidRPr="002C0BB7" w:rsidRDefault="00624529" w:rsidP="00016F02">
            <w:pPr>
              <w:spacing w:before="120" w:after="120"/>
              <w:rPr>
                <w:rFonts w:ascii="Arial Narrow" w:hAnsi="Arial Narrow" w:cs="Arial"/>
                <w:b/>
              </w:rPr>
            </w:pPr>
            <w:r w:rsidRPr="002C0BB7">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624529" w:rsidRPr="002C0BB7" w:rsidRDefault="00624529" w:rsidP="00016F02">
            <w:pPr>
              <w:spacing w:before="120" w:after="120"/>
              <w:rPr>
                <w:rFonts w:ascii="Arial Narrow" w:hAnsi="Arial Narrow" w:cs="Arial"/>
                <w:b/>
              </w:rPr>
            </w:pPr>
          </w:p>
        </w:tc>
      </w:tr>
    </w:tbl>
    <w:p w:rsidR="00624529" w:rsidRPr="002C0BB7" w:rsidRDefault="00624529" w:rsidP="00624529">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624529" w:rsidRPr="002C0BB7" w:rsidTr="00BE1182">
        <w:trPr>
          <w:tblHeader/>
        </w:trPr>
        <w:tc>
          <w:tcPr>
            <w:tcW w:w="9214" w:type="dxa"/>
            <w:gridSpan w:val="4"/>
            <w:shd w:val="clear" w:color="auto" w:fill="CCCCCC"/>
          </w:tcPr>
          <w:p w:rsidR="00624529" w:rsidRPr="002C0BB7" w:rsidRDefault="00624529" w:rsidP="00016F02">
            <w:pPr>
              <w:spacing w:before="120" w:after="120"/>
              <w:outlineLvl w:val="4"/>
              <w:rPr>
                <w:rFonts w:ascii="Arial Narrow" w:hAnsi="Arial Narrow" w:cs="Arial"/>
                <w:b/>
              </w:rPr>
            </w:pPr>
            <w:r w:rsidRPr="002C0BB7">
              <w:rPr>
                <w:rFonts w:ascii="Arial Narrow" w:hAnsi="Arial Narrow" w:cs="Arial"/>
                <w:b/>
              </w:rPr>
              <w:t>Assessor’s comments</w:t>
            </w:r>
          </w:p>
        </w:tc>
      </w:tr>
      <w:tr w:rsidR="00624529" w:rsidRPr="002C0BB7" w:rsidTr="00BE1182">
        <w:tc>
          <w:tcPr>
            <w:tcW w:w="9214" w:type="dxa"/>
            <w:gridSpan w:val="4"/>
            <w:shd w:val="clear" w:color="auto" w:fill="auto"/>
          </w:tcPr>
          <w:p w:rsidR="00624529" w:rsidRDefault="00624529" w:rsidP="00016F02">
            <w:pPr>
              <w:spacing w:before="120" w:after="120"/>
              <w:rPr>
                <w:rFonts w:ascii="Arial Narrow" w:hAnsi="Arial Narrow"/>
              </w:rPr>
            </w:pPr>
          </w:p>
          <w:p w:rsidR="00624529" w:rsidRDefault="00624529" w:rsidP="00016F02">
            <w:pPr>
              <w:spacing w:before="120" w:after="120"/>
              <w:rPr>
                <w:rFonts w:ascii="Arial Narrow" w:hAnsi="Arial Narrow"/>
              </w:rPr>
            </w:pPr>
          </w:p>
          <w:p w:rsidR="00624529" w:rsidRDefault="00624529" w:rsidP="00016F02">
            <w:pPr>
              <w:spacing w:before="120" w:after="120"/>
              <w:rPr>
                <w:rFonts w:ascii="Arial Narrow" w:hAnsi="Arial Narrow"/>
              </w:rPr>
            </w:pPr>
          </w:p>
          <w:p w:rsidR="00624529" w:rsidRPr="002C0BB7" w:rsidRDefault="00624529" w:rsidP="00016F02">
            <w:pPr>
              <w:spacing w:before="120" w:after="120"/>
              <w:rPr>
                <w:rFonts w:ascii="Arial Narrow" w:hAnsi="Arial Narrow"/>
              </w:rPr>
            </w:pPr>
          </w:p>
          <w:p w:rsidR="00624529" w:rsidRPr="002C0BB7" w:rsidRDefault="00624529" w:rsidP="00016F02">
            <w:pPr>
              <w:spacing w:before="120" w:after="120"/>
              <w:rPr>
                <w:rFonts w:ascii="Arial Narrow" w:hAnsi="Arial Narrow"/>
              </w:rPr>
            </w:pPr>
          </w:p>
        </w:tc>
      </w:tr>
      <w:tr w:rsidR="00624529" w:rsidRPr="002C0BB7" w:rsidTr="00BE1182">
        <w:tblPrEx>
          <w:tblBorders>
            <w:insideV w:val="single" w:sz="4" w:space="0" w:color="auto"/>
          </w:tblBorders>
          <w:tblLook w:val="01E0"/>
        </w:tblPrEx>
        <w:tc>
          <w:tcPr>
            <w:tcW w:w="2552" w:type="dxa"/>
            <w:shd w:val="clear" w:color="auto" w:fill="BFBFBF"/>
          </w:tcPr>
          <w:p w:rsidR="00624529" w:rsidRPr="002C0BB7" w:rsidRDefault="00624529" w:rsidP="00016F02">
            <w:pPr>
              <w:spacing w:before="120" w:after="120"/>
              <w:rPr>
                <w:rFonts w:ascii="Arial Narrow" w:hAnsi="Arial Narrow" w:cs="Arial"/>
                <w:b/>
              </w:rPr>
            </w:pPr>
            <w:r w:rsidRPr="002C0BB7">
              <w:rPr>
                <w:rFonts w:ascii="Arial Narrow" w:hAnsi="Arial Narrow" w:cs="Arial"/>
                <w:b/>
              </w:rPr>
              <w:t>Assessor’s signature</w:t>
            </w:r>
          </w:p>
        </w:tc>
        <w:tc>
          <w:tcPr>
            <w:tcW w:w="4111" w:type="dxa"/>
          </w:tcPr>
          <w:p w:rsidR="00624529" w:rsidRPr="002C0BB7" w:rsidRDefault="00624529" w:rsidP="00016F02">
            <w:pPr>
              <w:spacing w:before="120" w:after="120"/>
              <w:rPr>
                <w:rFonts w:ascii="Arial Narrow" w:hAnsi="Arial Narrow" w:cs="Arial"/>
                <w:b/>
              </w:rPr>
            </w:pPr>
          </w:p>
        </w:tc>
        <w:tc>
          <w:tcPr>
            <w:tcW w:w="709" w:type="dxa"/>
            <w:shd w:val="clear" w:color="auto" w:fill="BFBFBF"/>
          </w:tcPr>
          <w:p w:rsidR="00624529" w:rsidRPr="002C0BB7" w:rsidRDefault="00624529" w:rsidP="00016F02">
            <w:pPr>
              <w:spacing w:before="120" w:after="120"/>
              <w:rPr>
                <w:rFonts w:ascii="Arial Narrow" w:hAnsi="Arial Narrow" w:cs="Arial"/>
                <w:b/>
              </w:rPr>
            </w:pPr>
            <w:r w:rsidRPr="002C0BB7">
              <w:rPr>
                <w:rFonts w:ascii="Arial Narrow" w:hAnsi="Arial Narrow" w:cs="Arial"/>
                <w:b/>
              </w:rPr>
              <w:t>Date</w:t>
            </w:r>
          </w:p>
        </w:tc>
        <w:tc>
          <w:tcPr>
            <w:tcW w:w="1842" w:type="dxa"/>
          </w:tcPr>
          <w:p w:rsidR="00624529" w:rsidRPr="002C0BB7" w:rsidRDefault="00624529" w:rsidP="00016F02">
            <w:pPr>
              <w:spacing w:before="120" w:after="120"/>
              <w:rPr>
                <w:rFonts w:ascii="Arial Narrow" w:hAnsi="Arial Narrow" w:cs="Arial"/>
                <w:b/>
              </w:rPr>
            </w:pPr>
          </w:p>
        </w:tc>
      </w:tr>
    </w:tbl>
    <w:p w:rsidR="00F95F2C" w:rsidRPr="00F95F2C" w:rsidRDefault="00F95F2C" w:rsidP="00F95F2C">
      <w:pPr>
        <w:spacing w:before="0"/>
        <w:rPr>
          <w:sz w:val="16"/>
          <w:szCs w:val="16"/>
        </w:rPr>
      </w:pPr>
    </w:p>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AC6A43" w:rsidRDefault="00AC6A43" w:rsidP="00AC6A43">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AC6A43" w:rsidRDefault="00AC6A43" w:rsidP="00AC6A43">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F3F6E" w:rsidTr="001E0550">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F3F6E" w:rsidRDefault="005A315A" w:rsidP="001E0550">
            <w:pPr>
              <w:pStyle w:val="Heading5"/>
            </w:pPr>
            <w:r w:rsidRPr="005A315A">
              <w:t xml:space="preserve">Specific demonstration criteria </w:t>
            </w:r>
            <w:r w:rsidR="00B4795B"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F3F6E" w:rsidRDefault="00FF3F6E" w:rsidP="001E0550">
            <w:pPr>
              <w:pStyle w:val="Heading5"/>
              <w:rPr>
                <w:bCs/>
              </w:rPr>
            </w:pPr>
            <w:r>
              <w:t>Confirmed</w:t>
            </w:r>
          </w:p>
        </w:tc>
      </w:tr>
      <w:tr w:rsidR="00893C68" w:rsidTr="004E6B41">
        <w:trPr>
          <w:tblHeader/>
        </w:trPr>
        <w:tc>
          <w:tcPr>
            <w:tcW w:w="8082" w:type="dxa"/>
            <w:tcBorders>
              <w:top w:val="single" w:sz="4" w:space="0" w:color="auto"/>
              <w:left w:val="single" w:sz="4" w:space="0" w:color="auto"/>
              <w:bottom w:val="single" w:sz="4" w:space="0" w:color="auto"/>
              <w:right w:val="nil"/>
            </w:tcBorders>
          </w:tcPr>
          <w:p w:rsidR="00893C68" w:rsidRPr="00243342" w:rsidRDefault="00893C68" w:rsidP="004E6B41">
            <w:pPr>
              <w:pStyle w:val="BodyText"/>
              <w:spacing w:before="120" w:after="120"/>
            </w:pPr>
            <w:r>
              <w:t>E</w:t>
            </w:r>
            <w:r w:rsidRPr="00243342">
              <w:t xml:space="preserve">xplain the meanings of symbols, </w:t>
            </w:r>
            <w:r>
              <w:t>terms and conventions in</w:t>
            </w:r>
            <w:r w:rsidRPr="00243342">
              <w:t xml:space="preserve"> specifications and plans</w:t>
            </w:r>
          </w:p>
        </w:tc>
        <w:tc>
          <w:tcPr>
            <w:tcW w:w="1278" w:type="dxa"/>
            <w:tcBorders>
              <w:top w:val="single" w:sz="4" w:space="0" w:color="auto"/>
              <w:left w:val="nil"/>
              <w:bottom w:val="single" w:sz="4" w:space="0" w:color="auto"/>
              <w:right w:val="single" w:sz="4" w:space="0" w:color="auto"/>
            </w:tcBorders>
            <w:vAlign w:val="center"/>
            <w:hideMark/>
          </w:tcPr>
          <w:p w:rsidR="00893C68" w:rsidRDefault="00893C68" w:rsidP="004E6B41">
            <w:pPr>
              <w:spacing w:before="120" w:after="120"/>
              <w:jc w:val="center"/>
            </w:pPr>
            <w:r>
              <w:sym w:font="Wingdings" w:char="F071"/>
            </w:r>
          </w:p>
        </w:tc>
      </w:tr>
      <w:tr w:rsidR="00893C68" w:rsidTr="004E6B41">
        <w:trPr>
          <w:tblHeader/>
        </w:trPr>
        <w:tc>
          <w:tcPr>
            <w:tcW w:w="8082" w:type="dxa"/>
            <w:tcBorders>
              <w:top w:val="single" w:sz="4" w:space="0" w:color="auto"/>
              <w:left w:val="single" w:sz="4" w:space="0" w:color="auto"/>
              <w:bottom w:val="single" w:sz="4" w:space="0" w:color="auto"/>
              <w:right w:val="nil"/>
            </w:tcBorders>
          </w:tcPr>
          <w:p w:rsidR="00893C68" w:rsidRPr="00243342" w:rsidRDefault="00893C68" w:rsidP="004E6B41">
            <w:pPr>
              <w:pStyle w:val="BodyText"/>
              <w:spacing w:before="120" w:after="120"/>
              <w:rPr>
                <w:lang w:eastAsia="en-GB"/>
              </w:rPr>
            </w:pPr>
            <w:r w:rsidRPr="00243342">
              <w:rPr>
                <w:lang w:eastAsia="en-GB"/>
              </w:rPr>
              <w:t xml:space="preserve">Locate, read </w:t>
            </w:r>
            <w:r>
              <w:rPr>
                <w:lang w:eastAsia="en-GB"/>
              </w:rPr>
              <w:t>and interpret a minimum of 10</w:t>
            </w:r>
            <w:r w:rsidRPr="00243342">
              <w:rPr>
                <w:lang w:eastAsia="en-GB"/>
              </w:rPr>
              <w:t xml:space="preserve"> </w:t>
            </w:r>
            <w:r>
              <w:rPr>
                <w:lang w:eastAsia="en-GB"/>
              </w:rPr>
              <w:t>different</w:t>
            </w:r>
            <w:r w:rsidRPr="00243342">
              <w:rPr>
                <w:lang w:eastAsia="en-GB"/>
              </w:rPr>
              <w:t xml:space="preserve"> work documents</w:t>
            </w:r>
            <w:r>
              <w:rPr>
                <w:lang w:eastAsia="en-GB"/>
              </w:rPr>
              <w:t xml:space="preserve">, including: </w:t>
            </w:r>
            <w:r w:rsidRPr="00243342">
              <w:rPr>
                <w:lang w:eastAsia="en-GB"/>
              </w:rPr>
              <w:t xml:space="preserve"> </w:t>
            </w:r>
          </w:p>
          <w:p w:rsidR="00893C68" w:rsidRPr="00243342" w:rsidRDefault="00893C68" w:rsidP="004E6B41">
            <w:pPr>
              <w:pStyle w:val="BodyText"/>
              <w:numPr>
                <w:ilvl w:val="0"/>
                <w:numId w:val="4"/>
              </w:numPr>
              <w:spacing w:before="120" w:after="120"/>
              <w:ind w:left="460" w:hanging="460"/>
              <w:rPr>
                <w:lang w:eastAsia="en-GB"/>
              </w:rPr>
            </w:pPr>
            <w:r w:rsidRPr="00243342">
              <w:rPr>
                <w:lang w:eastAsia="en-GB"/>
              </w:rPr>
              <w:t xml:space="preserve">Australian Standards relevant to </w:t>
            </w:r>
            <w:r>
              <w:rPr>
                <w:lang w:eastAsia="en-GB"/>
              </w:rPr>
              <w:t>flooring technology</w:t>
            </w:r>
            <w:r w:rsidRPr="00243342">
              <w:rPr>
                <w:lang w:eastAsia="en-GB"/>
              </w:rPr>
              <w:t xml:space="preserve"> </w:t>
            </w:r>
          </w:p>
          <w:p w:rsidR="00893C68" w:rsidRPr="00243342" w:rsidRDefault="00893C68" w:rsidP="004E6B41">
            <w:pPr>
              <w:pStyle w:val="BodyText"/>
              <w:numPr>
                <w:ilvl w:val="0"/>
                <w:numId w:val="4"/>
              </w:numPr>
              <w:spacing w:before="120" w:after="120"/>
              <w:ind w:left="460" w:hanging="460"/>
              <w:rPr>
                <w:lang w:eastAsia="en-GB"/>
              </w:rPr>
            </w:pPr>
            <w:r w:rsidRPr="00243342">
              <w:rPr>
                <w:lang w:eastAsia="en-GB"/>
              </w:rPr>
              <w:t xml:space="preserve">manufacturer technical instructions and specifications </w:t>
            </w:r>
          </w:p>
          <w:p w:rsidR="00893C68" w:rsidRPr="00243342" w:rsidRDefault="00893C68" w:rsidP="004E6B41">
            <w:pPr>
              <w:pStyle w:val="BodyText"/>
              <w:numPr>
                <w:ilvl w:val="0"/>
                <w:numId w:val="4"/>
              </w:numPr>
              <w:spacing w:before="120" w:after="120"/>
              <w:ind w:left="460" w:hanging="460"/>
              <w:rPr>
                <w:lang w:eastAsia="en-GB"/>
              </w:rPr>
            </w:pPr>
            <w:r w:rsidRPr="00243342">
              <w:rPr>
                <w:lang w:eastAsia="en-GB"/>
              </w:rPr>
              <w:t xml:space="preserve">real or simulated local work documents, including: </w:t>
            </w:r>
          </w:p>
          <w:p w:rsidR="00893C68" w:rsidRPr="00243342" w:rsidRDefault="00893C68" w:rsidP="004E6B41">
            <w:pPr>
              <w:pStyle w:val="BodyText"/>
              <w:numPr>
                <w:ilvl w:val="0"/>
                <w:numId w:val="5"/>
              </w:numPr>
              <w:spacing w:before="120" w:after="120"/>
              <w:ind w:left="885" w:hanging="425"/>
              <w:rPr>
                <w:lang w:eastAsia="en-GB"/>
              </w:rPr>
            </w:pPr>
            <w:r w:rsidRPr="00243342">
              <w:rPr>
                <w:lang w:eastAsia="en-GB"/>
              </w:rPr>
              <w:t>work plans</w:t>
            </w:r>
          </w:p>
          <w:p w:rsidR="00893C68" w:rsidRPr="00243342" w:rsidRDefault="00893C68" w:rsidP="004E6B41">
            <w:pPr>
              <w:pStyle w:val="BodyText"/>
              <w:numPr>
                <w:ilvl w:val="0"/>
                <w:numId w:val="5"/>
              </w:numPr>
              <w:spacing w:before="120" w:after="120"/>
              <w:ind w:left="885" w:hanging="425"/>
              <w:rPr>
                <w:lang w:eastAsia="en-GB"/>
              </w:rPr>
            </w:pPr>
            <w:r w:rsidRPr="00243342">
              <w:rPr>
                <w:lang w:eastAsia="en-GB"/>
              </w:rPr>
              <w:t>material safety data sheets (MSDS)</w:t>
            </w:r>
          </w:p>
          <w:p w:rsidR="00893C68" w:rsidRPr="00243342" w:rsidRDefault="00893C68" w:rsidP="004E6B41">
            <w:pPr>
              <w:pStyle w:val="BodyText"/>
              <w:numPr>
                <w:ilvl w:val="0"/>
                <w:numId w:val="5"/>
              </w:numPr>
              <w:spacing w:before="120" w:after="120"/>
              <w:ind w:left="885" w:hanging="425"/>
              <w:rPr>
                <w:lang w:eastAsia="en-GB"/>
              </w:rPr>
            </w:pPr>
            <w:r w:rsidRPr="00243342">
              <w:rPr>
                <w:lang w:eastAsia="en-GB"/>
              </w:rPr>
              <w:t>relevant building codes</w:t>
            </w:r>
          </w:p>
          <w:p w:rsidR="00893C68" w:rsidRPr="00243342" w:rsidRDefault="00893C68" w:rsidP="004E6B41">
            <w:pPr>
              <w:pStyle w:val="BodyText"/>
              <w:numPr>
                <w:ilvl w:val="0"/>
                <w:numId w:val="5"/>
              </w:numPr>
              <w:spacing w:before="120" w:after="120"/>
              <w:ind w:left="885" w:hanging="425"/>
              <w:rPr>
                <w:lang w:eastAsia="en-GB"/>
              </w:rPr>
            </w:pPr>
            <w:r w:rsidRPr="00243342">
              <w:rPr>
                <w:lang w:eastAsia="en-GB"/>
              </w:rPr>
              <w:t>job procedures</w:t>
            </w:r>
          </w:p>
          <w:p w:rsidR="00893C68" w:rsidRPr="00243342" w:rsidRDefault="00893C68" w:rsidP="004E6B41">
            <w:pPr>
              <w:pStyle w:val="BodyText"/>
              <w:numPr>
                <w:ilvl w:val="0"/>
                <w:numId w:val="5"/>
              </w:numPr>
              <w:spacing w:before="120" w:after="120"/>
              <w:ind w:left="885" w:hanging="425"/>
              <w:rPr>
                <w:lang w:eastAsia="en-GB"/>
              </w:rPr>
            </w:pPr>
            <w:r w:rsidRPr="00243342">
              <w:rPr>
                <w:lang w:eastAsia="en-GB"/>
              </w:rPr>
              <w:t>safe work instructions or equivalent</w:t>
            </w:r>
          </w:p>
        </w:tc>
        <w:tc>
          <w:tcPr>
            <w:tcW w:w="1278" w:type="dxa"/>
            <w:tcBorders>
              <w:top w:val="single" w:sz="4" w:space="0" w:color="auto"/>
              <w:left w:val="nil"/>
              <w:bottom w:val="single" w:sz="4" w:space="0" w:color="auto"/>
              <w:right w:val="single" w:sz="4" w:space="0" w:color="auto"/>
            </w:tcBorders>
            <w:vAlign w:val="center"/>
          </w:tcPr>
          <w:p w:rsidR="00893C68" w:rsidRDefault="00893C68" w:rsidP="004E6B41">
            <w:pPr>
              <w:spacing w:before="120" w:after="120"/>
              <w:jc w:val="center"/>
            </w:pPr>
          </w:p>
          <w:p w:rsidR="00893C68" w:rsidRDefault="00893C68" w:rsidP="004E6B41">
            <w:pPr>
              <w:spacing w:before="120" w:after="120"/>
              <w:jc w:val="center"/>
            </w:pPr>
            <w:r w:rsidRPr="0086715A">
              <w:sym w:font="Wingdings" w:char="F071"/>
            </w:r>
          </w:p>
          <w:p w:rsidR="00893C68" w:rsidRDefault="00893C68" w:rsidP="004E6B41">
            <w:pPr>
              <w:spacing w:before="120" w:after="120"/>
              <w:jc w:val="center"/>
            </w:pPr>
            <w:r>
              <w:sym w:font="Wingdings" w:char="F071"/>
            </w:r>
          </w:p>
          <w:p w:rsidR="00893C68" w:rsidRDefault="00893C68" w:rsidP="004E6B41">
            <w:pPr>
              <w:spacing w:before="120" w:after="120"/>
              <w:jc w:val="center"/>
            </w:pPr>
          </w:p>
          <w:p w:rsidR="00893C68" w:rsidRDefault="00893C68" w:rsidP="004E6B41">
            <w:pPr>
              <w:spacing w:before="120" w:after="120"/>
              <w:jc w:val="center"/>
            </w:pPr>
            <w:r w:rsidRPr="0086715A">
              <w:sym w:font="Wingdings" w:char="F071"/>
            </w:r>
          </w:p>
          <w:p w:rsidR="00893C68" w:rsidRDefault="00893C68" w:rsidP="004E6B41">
            <w:pPr>
              <w:spacing w:before="120" w:after="120"/>
              <w:jc w:val="center"/>
            </w:pPr>
            <w:r w:rsidRPr="0086715A">
              <w:sym w:font="Wingdings" w:char="F071"/>
            </w:r>
          </w:p>
          <w:p w:rsidR="00893C68" w:rsidRDefault="00893C68" w:rsidP="004E6B41">
            <w:pPr>
              <w:spacing w:before="120" w:after="120"/>
              <w:jc w:val="center"/>
            </w:pPr>
            <w:r w:rsidRPr="0086715A">
              <w:sym w:font="Wingdings" w:char="F071"/>
            </w:r>
          </w:p>
          <w:p w:rsidR="00893C68" w:rsidRDefault="00893C68" w:rsidP="004E6B41">
            <w:pPr>
              <w:spacing w:before="120" w:after="120"/>
              <w:jc w:val="center"/>
            </w:pPr>
            <w:r w:rsidRPr="0086715A">
              <w:sym w:font="Wingdings" w:char="F071"/>
            </w:r>
          </w:p>
          <w:p w:rsidR="00893C68" w:rsidRDefault="00893C68" w:rsidP="004E6B41">
            <w:pPr>
              <w:spacing w:before="120" w:after="120"/>
              <w:jc w:val="center"/>
            </w:pPr>
            <w:r w:rsidRPr="0086715A">
              <w:sym w:font="Wingdings" w:char="F071"/>
            </w:r>
          </w:p>
        </w:tc>
      </w:tr>
      <w:tr w:rsidR="00893C68" w:rsidTr="00B333FF">
        <w:trPr>
          <w:tblHeader/>
        </w:trPr>
        <w:tc>
          <w:tcPr>
            <w:tcW w:w="9360" w:type="dxa"/>
            <w:gridSpan w:val="2"/>
            <w:tcBorders>
              <w:top w:val="single" w:sz="4" w:space="0" w:color="auto"/>
              <w:left w:val="single" w:sz="4" w:space="0" w:color="auto"/>
              <w:bottom w:val="single" w:sz="4" w:space="0" w:color="auto"/>
              <w:right w:val="single" w:sz="4" w:space="0" w:color="auto"/>
            </w:tcBorders>
          </w:tcPr>
          <w:p w:rsidR="00893C68" w:rsidRPr="00893C68" w:rsidRDefault="00893C68" w:rsidP="00893C68">
            <w:pPr>
              <w:spacing w:before="120" w:after="120"/>
              <w:rPr>
                <w:rFonts w:ascii="Arial Narrow" w:hAnsi="Arial Narrow"/>
              </w:rPr>
            </w:pPr>
            <w:r w:rsidRPr="00893C68">
              <w:rPr>
                <w:rFonts w:ascii="Arial Narrow" w:hAnsi="Arial Narrow"/>
                <w:b/>
                <w:lang w:eastAsia="en-GB"/>
              </w:rPr>
              <w:t>Note that the above demonstrati</w:t>
            </w:r>
            <w:r>
              <w:rPr>
                <w:rFonts w:ascii="Arial Narrow" w:hAnsi="Arial Narrow"/>
                <w:b/>
                <w:lang w:eastAsia="en-GB"/>
              </w:rPr>
              <w:t>ons are built into Assignments 1 and 2</w:t>
            </w:r>
          </w:p>
        </w:tc>
      </w:tr>
    </w:tbl>
    <w:p w:rsidR="00893C68" w:rsidRDefault="00893C68" w:rsidP="00B4795B">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1560"/>
        <w:gridCol w:w="7834"/>
      </w:tblGrid>
      <w:tr w:rsidR="00AC6A43" w:rsidRPr="00490541" w:rsidTr="00AC6A43">
        <w:trPr>
          <w:trHeight w:val="198"/>
        </w:trPr>
        <w:tc>
          <w:tcPr>
            <w:tcW w:w="9394"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AC6A43" w:rsidRPr="00AC6A43" w:rsidRDefault="00AC6A43" w:rsidP="004E6B41">
            <w:pPr>
              <w:spacing w:before="120" w:after="120"/>
              <w:rPr>
                <w:rFonts w:ascii="Arial Narrow" w:hAnsi="Arial Narrow" w:cs="Arial"/>
                <w:b/>
              </w:rPr>
            </w:pPr>
            <w:r w:rsidRPr="00AC6A43">
              <w:rPr>
                <w:rFonts w:ascii="Arial Narrow" w:hAnsi="Arial Narrow" w:cs="Arial"/>
                <w:b/>
              </w:rPr>
              <w:t>Description of work documents</w:t>
            </w:r>
          </w:p>
        </w:tc>
      </w:tr>
      <w:tr w:rsidR="00893C68" w:rsidRPr="00490541" w:rsidTr="00AC6A43">
        <w:trPr>
          <w:trHeight w:val="956"/>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93C68" w:rsidRPr="00905DCB" w:rsidRDefault="00893C68" w:rsidP="00AC6A43">
            <w:pPr>
              <w:spacing w:before="0"/>
              <w:jc w:val="center"/>
              <w:rPr>
                <w:rFonts w:ascii="Arial Narrow" w:hAnsi="Arial Narrow" w:cs="Arial"/>
                <w:b/>
              </w:rPr>
            </w:pPr>
            <w:r>
              <w:rPr>
                <w:rFonts w:ascii="Arial Narrow" w:hAnsi="Arial Narrow"/>
                <w:b/>
              </w:rPr>
              <w:t>Docume</w:t>
            </w:r>
            <w:r w:rsidR="00AC6A43">
              <w:rPr>
                <w:rFonts w:ascii="Arial Narrow" w:hAnsi="Arial Narrow"/>
                <w:b/>
              </w:rPr>
              <w:t>n</w:t>
            </w:r>
            <w:r>
              <w:rPr>
                <w:rFonts w:ascii="Arial Narrow" w:hAnsi="Arial Narrow"/>
                <w:b/>
              </w:rPr>
              <w:t>t</w:t>
            </w:r>
            <w:r w:rsidRPr="00905DCB">
              <w:rPr>
                <w:rFonts w:ascii="Arial Narrow" w:hAnsi="Arial Narrow"/>
                <w:b/>
              </w:rPr>
              <w:t xml:space="preserve"> 1</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r w:rsidR="00893C68" w:rsidRPr="00490541" w:rsidTr="00AC6A43">
        <w:trPr>
          <w:trHeight w:val="984"/>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93C68" w:rsidRPr="00905DCB" w:rsidRDefault="00893C68" w:rsidP="004E6B41">
            <w:pPr>
              <w:spacing w:before="0"/>
              <w:jc w:val="center"/>
              <w:rPr>
                <w:rFonts w:ascii="Arial Narrow" w:hAnsi="Arial Narrow" w:cs="Arial"/>
                <w:b/>
              </w:rPr>
            </w:pPr>
            <w:r>
              <w:rPr>
                <w:rFonts w:ascii="Arial Narrow" w:hAnsi="Arial Narrow"/>
                <w:b/>
              </w:rPr>
              <w:t>Document</w:t>
            </w:r>
            <w:r w:rsidRPr="00905DCB">
              <w:rPr>
                <w:rFonts w:ascii="Arial Narrow" w:hAnsi="Arial Narrow"/>
                <w:b/>
              </w:rPr>
              <w:t xml:space="preserve"> </w:t>
            </w:r>
            <w:r>
              <w:rPr>
                <w:rFonts w:ascii="Arial Narrow" w:hAnsi="Arial Narrow"/>
                <w:b/>
              </w:rPr>
              <w:t>2</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r w:rsidR="00893C68" w:rsidRPr="00490541" w:rsidTr="00AC6A43">
        <w:trPr>
          <w:trHeight w:val="970"/>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93C68" w:rsidRPr="00905DCB" w:rsidRDefault="00893C68" w:rsidP="004E6B41">
            <w:pPr>
              <w:spacing w:before="0"/>
              <w:jc w:val="center"/>
              <w:rPr>
                <w:rFonts w:ascii="Arial Narrow" w:hAnsi="Arial Narrow"/>
                <w:b/>
              </w:rPr>
            </w:pPr>
            <w:r>
              <w:rPr>
                <w:rFonts w:ascii="Arial Narrow" w:hAnsi="Arial Narrow"/>
                <w:b/>
              </w:rPr>
              <w:t>Document</w:t>
            </w:r>
            <w:r w:rsidRPr="00905DCB">
              <w:rPr>
                <w:rFonts w:ascii="Arial Narrow" w:hAnsi="Arial Narrow"/>
                <w:b/>
              </w:rPr>
              <w:t xml:space="preserve"> </w:t>
            </w:r>
            <w:r>
              <w:rPr>
                <w:rFonts w:ascii="Arial Narrow" w:hAnsi="Arial Narrow"/>
                <w:b/>
              </w:rPr>
              <w:t>3</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r w:rsidR="00893C68" w:rsidRPr="00490541" w:rsidTr="00AC6A43">
        <w:trPr>
          <w:trHeight w:val="984"/>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93C68" w:rsidRPr="00905DCB" w:rsidRDefault="00893C68" w:rsidP="004E6B41">
            <w:pPr>
              <w:spacing w:before="0"/>
              <w:jc w:val="center"/>
              <w:rPr>
                <w:rFonts w:ascii="Arial Narrow" w:hAnsi="Arial Narrow"/>
                <w:b/>
              </w:rPr>
            </w:pPr>
            <w:r>
              <w:rPr>
                <w:rFonts w:ascii="Arial Narrow" w:hAnsi="Arial Narrow"/>
                <w:b/>
              </w:rPr>
              <w:t>Document</w:t>
            </w:r>
            <w:r w:rsidRPr="00905DCB">
              <w:rPr>
                <w:rFonts w:ascii="Arial Narrow" w:hAnsi="Arial Narrow"/>
                <w:b/>
              </w:rPr>
              <w:t xml:space="preserve"> </w:t>
            </w:r>
            <w:r>
              <w:rPr>
                <w:rFonts w:ascii="Arial Narrow" w:hAnsi="Arial Narrow"/>
                <w:b/>
              </w:rPr>
              <w:t>4</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r w:rsidR="00893C68" w:rsidRPr="00490541" w:rsidTr="00AC6A43">
        <w:trPr>
          <w:trHeight w:val="997"/>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93C68" w:rsidRPr="00905DCB" w:rsidRDefault="00893C68" w:rsidP="004E6B41">
            <w:pPr>
              <w:spacing w:before="0"/>
              <w:jc w:val="center"/>
              <w:rPr>
                <w:rFonts w:ascii="Arial Narrow" w:hAnsi="Arial Narrow"/>
                <w:b/>
              </w:rPr>
            </w:pPr>
            <w:r>
              <w:rPr>
                <w:rFonts w:ascii="Arial Narrow" w:hAnsi="Arial Narrow"/>
                <w:b/>
              </w:rPr>
              <w:lastRenderedPageBreak/>
              <w:t>Document</w:t>
            </w:r>
            <w:r w:rsidRPr="00905DCB">
              <w:rPr>
                <w:rFonts w:ascii="Arial Narrow" w:hAnsi="Arial Narrow"/>
                <w:b/>
              </w:rPr>
              <w:t xml:space="preserve"> </w:t>
            </w:r>
            <w:r>
              <w:rPr>
                <w:rFonts w:ascii="Arial Narrow" w:hAnsi="Arial Narrow"/>
                <w:b/>
              </w:rPr>
              <w:t>5</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r w:rsidR="00893C68" w:rsidRPr="00490541" w:rsidTr="00AC6A43">
        <w:trPr>
          <w:trHeight w:val="983"/>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93C68" w:rsidRPr="00905DCB" w:rsidRDefault="00AC6A43" w:rsidP="004E6B41">
            <w:pPr>
              <w:spacing w:before="0"/>
              <w:jc w:val="center"/>
              <w:rPr>
                <w:rFonts w:ascii="Arial Narrow" w:hAnsi="Arial Narrow"/>
                <w:b/>
              </w:rPr>
            </w:pPr>
            <w:r>
              <w:rPr>
                <w:rFonts w:ascii="Arial Narrow" w:hAnsi="Arial Narrow"/>
                <w:b/>
              </w:rPr>
              <w:t>D</w:t>
            </w:r>
            <w:r w:rsidR="00893C68">
              <w:rPr>
                <w:rFonts w:ascii="Arial Narrow" w:hAnsi="Arial Narrow"/>
                <w:b/>
              </w:rPr>
              <w:t>ocument</w:t>
            </w:r>
            <w:r w:rsidR="00893C68" w:rsidRPr="00905DCB">
              <w:rPr>
                <w:rFonts w:ascii="Arial Narrow" w:hAnsi="Arial Narrow"/>
                <w:b/>
              </w:rPr>
              <w:t xml:space="preserve"> </w:t>
            </w:r>
            <w:r w:rsidR="00893C68">
              <w:rPr>
                <w:rFonts w:ascii="Arial Narrow" w:hAnsi="Arial Narrow"/>
                <w:b/>
              </w:rPr>
              <w:t>6</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r w:rsidR="00893C68" w:rsidRPr="00490541" w:rsidTr="00AC6A43">
        <w:trPr>
          <w:trHeight w:val="970"/>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93C68" w:rsidRPr="00905DCB" w:rsidRDefault="00893C68" w:rsidP="004E6B41">
            <w:pPr>
              <w:spacing w:before="0"/>
              <w:jc w:val="center"/>
              <w:rPr>
                <w:rFonts w:ascii="Arial Narrow" w:hAnsi="Arial Narrow"/>
                <w:b/>
              </w:rPr>
            </w:pPr>
            <w:r>
              <w:rPr>
                <w:rFonts w:ascii="Arial Narrow" w:hAnsi="Arial Narrow"/>
                <w:b/>
              </w:rPr>
              <w:t>Document</w:t>
            </w:r>
            <w:r w:rsidRPr="00905DCB">
              <w:rPr>
                <w:rFonts w:ascii="Arial Narrow" w:hAnsi="Arial Narrow"/>
                <w:b/>
              </w:rPr>
              <w:t xml:space="preserve"> </w:t>
            </w:r>
            <w:r>
              <w:rPr>
                <w:rFonts w:ascii="Arial Narrow" w:hAnsi="Arial Narrow"/>
                <w:b/>
              </w:rPr>
              <w:t>7</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r w:rsidR="00893C68" w:rsidRPr="00490541" w:rsidTr="00AC6A43">
        <w:trPr>
          <w:trHeight w:val="977"/>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93C68" w:rsidRPr="00905DCB" w:rsidRDefault="00893C68" w:rsidP="004E6B41">
            <w:pPr>
              <w:spacing w:before="0"/>
              <w:jc w:val="center"/>
              <w:rPr>
                <w:rFonts w:ascii="Arial Narrow" w:hAnsi="Arial Narrow"/>
                <w:b/>
              </w:rPr>
            </w:pPr>
            <w:r>
              <w:rPr>
                <w:rFonts w:ascii="Arial Narrow" w:hAnsi="Arial Narrow"/>
                <w:b/>
              </w:rPr>
              <w:t>Document</w:t>
            </w:r>
            <w:r w:rsidRPr="00905DCB">
              <w:rPr>
                <w:rFonts w:ascii="Arial Narrow" w:hAnsi="Arial Narrow"/>
                <w:b/>
              </w:rPr>
              <w:t xml:space="preserve"> </w:t>
            </w:r>
            <w:r>
              <w:rPr>
                <w:rFonts w:ascii="Arial Narrow" w:hAnsi="Arial Narrow"/>
                <w:b/>
              </w:rPr>
              <w:t>8</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r w:rsidR="00893C68" w:rsidRPr="00490541" w:rsidTr="00AC6A43">
        <w:trPr>
          <w:trHeight w:val="991"/>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93C68" w:rsidRPr="00905DCB" w:rsidRDefault="00893C68" w:rsidP="004E6B41">
            <w:pPr>
              <w:spacing w:before="0"/>
              <w:jc w:val="center"/>
              <w:rPr>
                <w:rFonts w:ascii="Arial Narrow" w:hAnsi="Arial Narrow"/>
                <w:b/>
              </w:rPr>
            </w:pPr>
            <w:r>
              <w:rPr>
                <w:rFonts w:ascii="Arial Narrow" w:hAnsi="Arial Narrow"/>
                <w:b/>
              </w:rPr>
              <w:t>Document</w:t>
            </w:r>
            <w:r w:rsidRPr="00905DCB">
              <w:rPr>
                <w:rFonts w:ascii="Arial Narrow" w:hAnsi="Arial Narrow"/>
                <w:b/>
              </w:rPr>
              <w:t xml:space="preserve"> </w:t>
            </w:r>
            <w:r>
              <w:rPr>
                <w:rFonts w:ascii="Arial Narrow" w:hAnsi="Arial Narrow"/>
                <w:b/>
              </w:rPr>
              <w:t>9</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r w:rsidR="00893C68" w:rsidRPr="00490541" w:rsidTr="00AC6A43">
        <w:trPr>
          <w:trHeight w:val="976"/>
        </w:trPr>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93C68" w:rsidRPr="00905DCB" w:rsidRDefault="00893C68" w:rsidP="004E6B41">
            <w:pPr>
              <w:spacing w:before="0"/>
              <w:jc w:val="center"/>
              <w:rPr>
                <w:rFonts w:ascii="Arial Narrow" w:hAnsi="Arial Narrow"/>
                <w:b/>
              </w:rPr>
            </w:pPr>
            <w:r>
              <w:rPr>
                <w:rFonts w:ascii="Arial Narrow" w:hAnsi="Arial Narrow"/>
                <w:b/>
              </w:rPr>
              <w:t>Document</w:t>
            </w:r>
            <w:r w:rsidRPr="00905DCB">
              <w:rPr>
                <w:rFonts w:ascii="Arial Narrow" w:hAnsi="Arial Narrow"/>
                <w:b/>
              </w:rPr>
              <w:t xml:space="preserve"> </w:t>
            </w:r>
            <w:r>
              <w:rPr>
                <w:rFonts w:ascii="Arial Narrow" w:hAnsi="Arial Narrow"/>
                <w:b/>
              </w:rPr>
              <w:t>10</w:t>
            </w:r>
          </w:p>
        </w:tc>
        <w:tc>
          <w:tcPr>
            <w:tcW w:w="7834" w:type="dxa"/>
            <w:tcBorders>
              <w:top w:val="single" w:sz="4" w:space="0" w:color="auto"/>
              <w:left w:val="single" w:sz="4" w:space="0" w:color="auto"/>
              <w:bottom w:val="single" w:sz="4" w:space="0" w:color="auto"/>
              <w:right w:val="single" w:sz="4" w:space="0" w:color="auto"/>
            </w:tcBorders>
            <w:vAlign w:val="center"/>
          </w:tcPr>
          <w:p w:rsidR="00893C68" w:rsidRPr="00490541" w:rsidRDefault="00893C68" w:rsidP="004E6B41">
            <w:pPr>
              <w:spacing w:before="120" w:after="120"/>
              <w:rPr>
                <w:rFonts w:ascii="Arial Narrow" w:hAnsi="Arial Narrow" w:cs="Arial"/>
              </w:rPr>
            </w:pPr>
          </w:p>
        </w:tc>
      </w:tr>
    </w:tbl>
    <w:p w:rsidR="00893C68" w:rsidRDefault="00893C68" w:rsidP="00B4795B">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DB065F" w:rsidRPr="00DB065F"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Pr="00DB065F" w:rsidRDefault="00C77D45" w:rsidP="00C77D45">
            <w:pPr>
              <w:pStyle w:val="Heading5"/>
              <w:outlineLvl w:val="4"/>
              <w:rPr>
                <w:lang w:val="en-NZ"/>
              </w:rPr>
            </w:pPr>
            <w:r w:rsidRPr="00DB065F">
              <w:t xml:space="preserve">General performance evidence </w:t>
            </w:r>
            <w:r w:rsidRPr="00DB065F">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Pr="00DB065F" w:rsidRDefault="00C77D45" w:rsidP="006077A8">
            <w:pPr>
              <w:spacing w:before="120" w:after="120"/>
              <w:jc w:val="center"/>
              <w:rPr>
                <w:rFonts w:ascii="Arial Narrow" w:hAnsi="Arial Narrow" w:cs="Arial"/>
                <w:b/>
                <w:color w:val="000000" w:themeColor="text1"/>
              </w:rPr>
            </w:pPr>
            <w:r w:rsidRPr="00DB065F">
              <w:rPr>
                <w:rFonts w:ascii="Arial Narrow" w:hAnsi="Arial Narrow" w:cs="Arial"/>
                <w:b/>
                <w:color w:val="000000" w:themeColor="text1"/>
              </w:rPr>
              <w:t>Confirmed</w:t>
            </w:r>
          </w:p>
        </w:tc>
      </w:tr>
      <w:tr w:rsidR="00DB065F" w:rsidRPr="00DB065F" w:rsidTr="00DA6636">
        <w:tc>
          <w:tcPr>
            <w:tcW w:w="8083" w:type="dxa"/>
            <w:tcBorders>
              <w:top w:val="single" w:sz="4" w:space="0" w:color="auto"/>
              <w:left w:val="single" w:sz="4" w:space="0" w:color="auto"/>
              <w:bottom w:val="single" w:sz="4" w:space="0" w:color="auto"/>
              <w:right w:val="nil"/>
            </w:tcBorders>
          </w:tcPr>
          <w:p w:rsidR="00C77D45" w:rsidRPr="00DB065F" w:rsidRDefault="00DB065F" w:rsidP="00DB065F">
            <w:pPr>
              <w:pStyle w:val="BodyText"/>
              <w:numPr>
                <w:ilvl w:val="0"/>
                <w:numId w:val="32"/>
              </w:numPr>
              <w:spacing w:before="120" w:after="120"/>
              <w:ind w:left="460" w:hanging="460"/>
              <w:rPr>
                <w:color w:val="000000" w:themeColor="text1"/>
              </w:rPr>
            </w:pPr>
            <w:r>
              <w:rPr>
                <w:color w:val="000000" w:themeColor="text1"/>
              </w:rPr>
              <w:t>Identify key information in documents, e.g. title, version, scale, legend and keys</w:t>
            </w:r>
          </w:p>
        </w:tc>
        <w:tc>
          <w:tcPr>
            <w:tcW w:w="1277" w:type="dxa"/>
            <w:tcBorders>
              <w:top w:val="single" w:sz="4" w:space="0" w:color="auto"/>
              <w:left w:val="nil"/>
              <w:bottom w:val="single" w:sz="4" w:space="0" w:color="auto"/>
              <w:right w:val="single" w:sz="4" w:space="0" w:color="auto"/>
            </w:tcBorders>
            <w:vAlign w:val="center"/>
            <w:hideMark/>
          </w:tcPr>
          <w:p w:rsidR="00C77D45" w:rsidRPr="00DB065F" w:rsidRDefault="00C77D45" w:rsidP="006077A8">
            <w:pPr>
              <w:spacing w:before="120" w:after="120"/>
              <w:jc w:val="center"/>
              <w:rPr>
                <w:rFonts w:ascii="Arial Narrow" w:hAnsi="Arial Narrow" w:cs="Arial"/>
                <w:color w:val="000000" w:themeColor="text1"/>
              </w:rPr>
            </w:pPr>
            <w:r w:rsidRPr="00DB065F">
              <w:rPr>
                <w:rFonts w:ascii="Arial Narrow" w:hAnsi="Arial Narrow" w:cs="Arial"/>
                <w:color w:val="000000" w:themeColor="text1"/>
              </w:rPr>
              <w:sym w:font="Wingdings" w:char="F071"/>
            </w:r>
          </w:p>
        </w:tc>
      </w:tr>
      <w:tr w:rsidR="00DB065F" w:rsidRPr="00DB065F" w:rsidTr="00DA6636">
        <w:tc>
          <w:tcPr>
            <w:tcW w:w="8083" w:type="dxa"/>
            <w:tcBorders>
              <w:top w:val="single" w:sz="4" w:space="0" w:color="auto"/>
              <w:left w:val="single" w:sz="4" w:space="0" w:color="auto"/>
              <w:bottom w:val="single" w:sz="4" w:space="0" w:color="auto"/>
              <w:right w:val="nil"/>
            </w:tcBorders>
          </w:tcPr>
          <w:p w:rsidR="00C77D45" w:rsidRPr="00DB065F" w:rsidRDefault="00DB065F" w:rsidP="00DB065F">
            <w:pPr>
              <w:pStyle w:val="BodyText"/>
              <w:numPr>
                <w:ilvl w:val="0"/>
                <w:numId w:val="32"/>
              </w:numPr>
              <w:spacing w:before="120" w:after="120"/>
              <w:ind w:left="460" w:hanging="460"/>
              <w:rPr>
                <w:color w:val="000000" w:themeColor="text1"/>
              </w:rPr>
            </w:pPr>
            <w:r>
              <w:rPr>
                <w:color w:val="000000" w:themeColor="text1"/>
              </w:rPr>
              <w:t>Locate and evaluate additional information needed to interpret particular documents</w:t>
            </w:r>
          </w:p>
        </w:tc>
        <w:tc>
          <w:tcPr>
            <w:tcW w:w="1277" w:type="dxa"/>
            <w:tcBorders>
              <w:top w:val="single" w:sz="4" w:space="0" w:color="auto"/>
              <w:left w:val="nil"/>
              <w:bottom w:val="single" w:sz="4" w:space="0" w:color="auto"/>
              <w:right w:val="single" w:sz="4" w:space="0" w:color="auto"/>
            </w:tcBorders>
            <w:vAlign w:val="center"/>
          </w:tcPr>
          <w:p w:rsidR="00C77D45" w:rsidRPr="00DB065F" w:rsidRDefault="00C77D45" w:rsidP="006077A8">
            <w:pPr>
              <w:spacing w:before="120" w:after="120"/>
              <w:jc w:val="center"/>
              <w:rPr>
                <w:rFonts w:ascii="Arial Narrow" w:hAnsi="Arial Narrow" w:cs="Arial"/>
                <w:color w:val="000000" w:themeColor="text1"/>
              </w:rPr>
            </w:pPr>
            <w:r w:rsidRPr="00DB065F">
              <w:rPr>
                <w:rFonts w:ascii="Arial Narrow" w:hAnsi="Arial Narrow" w:cs="Arial"/>
                <w:color w:val="000000" w:themeColor="text1"/>
              </w:rPr>
              <w:sym w:font="Wingdings" w:char="F071"/>
            </w:r>
          </w:p>
        </w:tc>
      </w:tr>
      <w:tr w:rsidR="00DB065F" w:rsidRPr="00DB065F" w:rsidTr="00DA6636">
        <w:tc>
          <w:tcPr>
            <w:tcW w:w="8083" w:type="dxa"/>
            <w:tcBorders>
              <w:top w:val="single" w:sz="4" w:space="0" w:color="auto"/>
              <w:left w:val="single" w:sz="4" w:space="0" w:color="auto"/>
              <w:bottom w:val="single" w:sz="4" w:space="0" w:color="auto"/>
              <w:right w:val="nil"/>
            </w:tcBorders>
          </w:tcPr>
          <w:p w:rsidR="00C77D45" w:rsidRPr="00DB065F" w:rsidRDefault="00DB065F" w:rsidP="00DB065F">
            <w:pPr>
              <w:pStyle w:val="BodyText"/>
              <w:numPr>
                <w:ilvl w:val="0"/>
                <w:numId w:val="32"/>
              </w:numPr>
              <w:spacing w:before="120" w:after="120"/>
              <w:ind w:left="460" w:hanging="460"/>
              <w:rPr>
                <w:color w:val="000000" w:themeColor="text1"/>
              </w:rPr>
            </w:pPr>
            <w:r>
              <w:rPr>
                <w:color w:val="000000" w:themeColor="text1"/>
              </w:rPr>
              <w:t>Clarify details to confirm the document’s intention, where necessary</w:t>
            </w:r>
          </w:p>
        </w:tc>
        <w:tc>
          <w:tcPr>
            <w:tcW w:w="1277" w:type="dxa"/>
            <w:tcBorders>
              <w:top w:val="single" w:sz="4" w:space="0" w:color="auto"/>
              <w:left w:val="nil"/>
              <w:bottom w:val="single" w:sz="4" w:space="0" w:color="auto"/>
              <w:right w:val="single" w:sz="4" w:space="0" w:color="auto"/>
            </w:tcBorders>
            <w:vAlign w:val="center"/>
          </w:tcPr>
          <w:p w:rsidR="00C77D45" w:rsidRPr="00DB065F" w:rsidRDefault="00C77D45" w:rsidP="006077A8">
            <w:pPr>
              <w:spacing w:before="120" w:after="120"/>
              <w:jc w:val="center"/>
              <w:rPr>
                <w:rFonts w:ascii="Arial Narrow" w:hAnsi="Arial Narrow" w:cs="Arial"/>
                <w:color w:val="000000" w:themeColor="text1"/>
              </w:rPr>
            </w:pPr>
            <w:r w:rsidRPr="00DB065F">
              <w:rPr>
                <w:rFonts w:ascii="Arial Narrow" w:hAnsi="Arial Narrow" w:cs="Arial"/>
                <w:color w:val="000000" w:themeColor="text1"/>
              </w:rPr>
              <w:sym w:font="Wingdings" w:char="F071"/>
            </w:r>
          </w:p>
        </w:tc>
      </w:tr>
      <w:tr w:rsidR="00DB065F" w:rsidRPr="00DB065F" w:rsidTr="00DA6636">
        <w:tc>
          <w:tcPr>
            <w:tcW w:w="8083" w:type="dxa"/>
            <w:tcBorders>
              <w:top w:val="single" w:sz="4" w:space="0" w:color="auto"/>
              <w:left w:val="single" w:sz="4" w:space="0" w:color="auto"/>
              <w:bottom w:val="single" w:sz="4" w:space="0" w:color="auto"/>
              <w:right w:val="nil"/>
            </w:tcBorders>
          </w:tcPr>
          <w:p w:rsidR="00D344C6" w:rsidRPr="00DB065F" w:rsidRDefault="00DB065F" w:rsidP="00DB065F">
            <w:pPr>
              <w:pStyle w:val="BodyText"/>
              <w:numPr>
                <w:ilvl w:val="0"/>
                <w:numId w:val="32"/>
              </w:numPr>
              <w:spacing w:before="120" w:after="120"/>
              <w:ind w:left="460" w:hanging="460"/>
              <w:rPr>
                <w:color w:val="000000" w:themeColor="text1"/>
              </w:rPr>
            </w:pPr>
            <w:r>
              <w:rPr>
                <w:color w:val="000000" w:themeColor="text1"/>
              </w:rPr>
              <w:t>Correctly interpret symbols, abbreviations, acronyms, technical terms and other information</w:t>
            </w:r>
          </w:p>
        </w:tc>
        <w:tc>
          <w:tcPr>
            <w:tcW w:w="1277" w:type="dxa"/>
            <w:tcBorders>
              <w:top w:val="single" w:sz="4" w:space="0" w:color="auto"/>
              <w:left w:val="nil"/>
              <w:bottom w:val="single" w:sz="4" w:space="0" w:color="auto"/>
              <w:right w:val="single" w:sz="4" w:space="0" w:color="auto"/>
            </w:tcBorders>
            <w:vAlign w:val="center"/>
          </w:tcPr>
          <w:p w:rsidR="00D344C6" w:rsidRPr="00DB065F" w:rsidRDefault="00D344C6" w:rsidP="00D344C6">
            <w:pPr>
              <w:spacing w:before="0"/>
              <w:jc w:val="center"/>
              <w:rPr>
                <w:color w:val="000000" w:themeColor="text1"/>
              </w:rPr>
            </w:pPr>
            <w:r w:rsidRPr="00DB065F">
              <w:rPr>
                <w:rFonts w:ascii="Arial Narrow" w:hAnsi="Arial Narrow" w:cs="Arial"/>
                <w:color w:val="000000" w:themeColor="text1"/>
              </w:rPr>
              <w:sym w:font="Wingdings" w:char="F071"/>
            </w:r>
          </w:p>
        </w:tc>
      </w:tr>
      <w:tr w:rsidR="00DB065F" w:rsidRPr="00DB065F" w:rsidTr="00DA6636">
        <w:tc>
          <w:tcPr>
            <w:tcW w:w="8083" w:type="dxa"/>
            <w:tcBorders>
              <w:top w:val="single" w:sz="4" w:space="0" w:color="auto"/>
              <w:left w:val="single" w:sz="4" w:space="0" w:color="auto"/>
              <w:bottom w:val="single" w:sz="4" w:space="0" w:color="auto"/>
              <w:right w:val="nil"/>
            </w:tcBorders>
          </w:tcPr>
          <w:p w:rsidR="00D344C6" w:rsidRPr="00DB065F" w:rsidRDefault="00DB065F" w:rsidP="00DB065F">
            <w:pPr>
              <w:pStyle w:val="BodyText"/>
              <w:numPr>
                <w:ilvl w:val="0"/>
                <w:numId w:val="32"/>
              </w:numPr>
              <w:spacing w:before="120" w:after="120"/>
              <w:ind w:left="460" w:hanging="460"/>
              <w:rPr>
                <w:color w:val="000000" w:themeColor="text1"/>
              </w:rPr>
            </w:pPr>
            <w:r>
              <w:rPr>
                <w:color w:val="000000" w:themeColor="text1"/>
              </w:rPr>
              <w:t>Use industry-recognised terms to describe design and style features in drawings</w:t>
            </w:r>
          </w:p>
        </w:tc>
        <w:tc>
          <w:tcPr>
            <w:tcW w:w="1277" w:type="dxa"/>
            <w:tcBorders>
              <w:top w:val="single" w:sz="4" w:space="0" w:color="auto"/>
              <w:left w:val="nil"/>
              <w:bottom w:val="single" w:sz="4" w:space="0" w:color="auto"/>
              <w:right w:val="single" w:sz="4" w:space="0" w:color="auto"/>
            </w:tcBorders>
            <w:vAlign w:val="center"/>
          </w:tcPr>
          <w:p w:rsidR="00D344C6" w:rsidRPr="00DB065F" w:rsidRDefault="00D344C6" w:rsidP="00D344C6">
            <w:pPr>
              <w:spacing w:before="0"/>
              <w:jc w:val="center"/>
              <w:rPr>
                <w:color w:val="000000" w:themeColor="text1"/>
              </w:rPr>
            </w:pPr>
            <w:r w:rsidRPr="00DB065F">
              <w:rPr>
                <w:rFonts w:ascii="Arial Narrow" w:hAnsi="Arial Narrow" w:cs="Arial"/>
                <w:color w:val="000000" w:themeColor="text1"/>
              </w:rPr>
              <w:sym w:font="Wingdings" w:char="F071"/>
            </w:r>
          </w:p>
        </w:tc>
      </w:tr>
      <w:tr w:rsidR="00DB065F" w:rsidRPr="00DB065F" w:rsidTr="00DA6636">
        <w:tc>
          <w:tcPr>
            <w:tcW w:w="8083" w:type="dxa"/>
            <w:tcBorders>
              <w:top w:val="single" w:sz="4" w:space="0" w:color="auto"/>
              <w:left w:val="single" w:sz="4" w:space="0" w:color="auto"/>
              <w:bottom w:val="single" w:sz="4" w:space="0" w:color="auto"/>
              <w:right w:val="nil"/>
            </w:tcBorders>
          </w:tcPr>
          <w:p w:rsidR="00D344C6" w:rsidRPr="00DB065F" w:rsidRDefault="003B5C23" w:rsidP="003B5C23">
            <w:pPr>
              <w:pStyle w:val="BodyText"/>
              <w:numPr>
                <w:ilvl w:val="0"/>
                <w:numId w:val="32"/>
              </w:numPr>
              <w:spacing w:before="120" w:after="120"/>
              <w:ind w:left="460" w:hanging="460"/>
              <w:rPr>
                <w:color w:val="000000" w:themeColor="text1"/>
              </w:rPr>
            </w:pPr>
            <w:r>
              <w:rPr>
                <w:color w:val="000000" w:themeColor="text1"/>
              </w:rPr>
              <w:t xml:space="preserve">Consult documents to identify work sequence, tools and equipment, tasks to be performed, and stages where checks must be made against specifications </w:t>
            </w:r>
          </w:p>
        </w:tc>
        <w:tc>
          <w:tcPr>
            <w:tcW w:w="1277" w:type="dxa"/>
            <w:tcBorders>
              <w:top w:val="single" w:sz="4" w:space="0" w:color="auto"/>
              <w:left w:val="nil"/>
              <w:bottom w:val="single" w:sz="4" w:space="0" w:color="auto"/>
              <w:right w:val="single" w:sz="4" w:space="0" w:color="auto"/>
            </w:tcBorders>
            <w:vAlign w:val="center"/>
          </w:tcPr>
          <w:p w:rsidR="00D344C6" w:rsidRPr="00DB065F" w:rsidRDefault="00D344C6" w:rsidP="00D344C6">
            <w:pPr>
              <w:spacing w:before="0"/>
              <w:jc w:val="center"/>
              <w:rPr>
                <w:color w:val="000000" w:themeColor="text1"/>
              </w:rPr>
            </w:pPr>
            <w:r w:rsidRPr="00DB065F">
              <w:rPr>
                <w:rFonts w:ascii="Arial Narrow" w:hAnsi="Arial Narrow" w:cs="Arial"/>
                <w:color w:val="000000" w:themeColor="text1"/>
              </w:rPr>
              <w:sym w:font="Wingdings" w:char="F071"/>
            </w:r>
          </w:p>
        </w:tc>
      </w:tr>
      <w:tr w:rsidR="00DB065F" w:rsidRPr="00DB065F" w:rsidTr="00DA6636">
        <w:tc>
          <w:tcPr>
            <w:tcW w:w="8083" w:type="dxa"/>
            <w:tcBorders>
              <w:top w:val="single" w:sz="4" w:space="0" w:color="auto"/>
              <w:left w:val="single" w:sz="4" w:space="0" w:color="auto"/>
              <w:bottom w:val="single" w:sz="4" w:space="0" w:color="auto"/>
              <w:right w:val="nil"/>
            </w:tcBorders>
          </w:tcPr>
          <w:p w:rsidR="00D344C6" w:rsidRPr="00DB065F" w:rsidRDefault="003B5C23" w:rsidP="00B4795B">
            <w:pPr>
              <w:pStyle w:val="BodyText"/>
              <w:numPr>
                <w:ilvl w:val="0"/>
                <w:numId w:val="32"/>
              </w:numPr>
              <w:spacing w:before="120" w:after="120"/>
              <w:ind w:left="460" w:hanging="460"/>
              <w:rPr>
                <w:color w:val="000000" w:themeColor="text1"/>
              </w:rPr>
            </w:pPr>
            <w:r>
              <w:rPr>
                <w:color w:val="000000" w:themeColor="text1"/>
              </w:rPr>
              <w:t>Check specifications for accuracy and rectify any errors</w:t>
            </w:r>
          </w:p>
        </w:tc>
        <w:tc>
          <w:tcPr>
            <w:tcW w:w="1277" w:type="dxa"/>
            <w:tcBorders>
              <w:top w:val="single" w:sz="4" w:space="0" w:color="auto"/>
              <w:left w:val="nil"/>
              <w:bottom w:val="single" w:sz="4" w:space="0" w:color="auto"/>
              <w:right w:val="single" w:sz="4" w:space="0" w:color="auto"/>
            </w:tcBorders>
            <w:vAlign w:val="center"/>
          </w:tcPr>
          <w:p w:rsidR="00D344C6" w:rsidRPr="00DB065F" w:rsidRDefault="00D344C6" w:rsidP="00D344C6">
            <w:pPr>
              <w:spacing w:before="0"/>
              <w:jc w:val="center"/>
              <w:rPr>
                <w:color w:val="000000" w:themeColor="text1"/>
              </w:rPr>
            </w:pPr>
            <w:r w:rsidRPr="00DB065F">
              <w:rPr>
                <w:rFonts w:ascii="Arial Narrow" w:hAnsi="Arial Narrow" w:cs="Arial"/>
                <w:color w:val="000000" w:themeColor="text1"/>
              </w:rPr>
              <w:sym w:font="Wingdings" w:char="F071"/>
            </w:r>
          </w:p>
        </w:tc>
      </w:tr>
      <w:tr w:rsidR="00DB065F" w:rsidRPr="00DB065F" w:rsidTr="00DA6636">
        <w:tc>
          <w:tcPr>
            <w:tcW w:w="8083" w:type="dxa"/>
            <w:tcBorders>
              <w:top w:val="single" w:sz="4" w:space="0" w:color="auto"/>
              <w:left w:val="single" w:sz="4" w:space="0" w:color="auto"/>
              <w:bottom w:val="single" w:sz="4" w:space="0" w:color="auto"/>
              <w:right w:val="nil"/>
            </w:tcBorders>
          </w:tcPr>
          <w:p w:rsidR="00D344C6" w:rsidRPr="00DB065F" w:rsidRDefault="003B5C23" w:rsidP="003B5C23">
            <w:pPr>
              <w:pStyle w:val="BodyText"/>
              <w:numPr>
                <w:ilvl w:val="0"/>
                <w:numId w:val="32"/>
              </w:numPr>
              <w:spacing w:before="120" w:after="120"/>
              <w:ind w:left="460" w:hanging="460"/>
              <w:rPr>
                <w:color w:val="000000" w:themeColor="text1"/>
              </w:rPr>
            </w:pPr>
            <w:r>
              <w:rPr>
                <w:color w:val="000000" w:themeColor="text1"/>
              </w:rPr>
              <w:t>Handle documents and plans carefully and keep them in good condition</w:t>
            </w:r>
          </w:p>
        </w:tc>
        <w:tc>
          <w:tcPr>
            <w:tcW w:w="1277" w:type="dxa"/>
            <w:tcBorders>
              <w:top w:val="single" w:sz="4" w:space="0" w:color="auto"/>
              <w:left w:val="nil"/>
              <w:bottom w:val="single" w:sz="4" w:space="0" w:color="auto"/>
              <w:right w:val="single" w:sz="4" w:space="0" w:color="auto"/>
            </w:tcBorders>
            <w:vAlign w:val="center"/>
          </w:tcPr>
          <w:p w:rsidR="00D344C6" w:rsidRPr="00DB065F" w:rsidRDefault="00D344C6" w:rsidP="00D344C6">
            <w:pPr>
              <w:spacing w:before="0"/>
              <w:jc w:val="center"/>
              <w:rPr>
                <w:color w:val="000000" w:themeColor="text1"/>
              </w:rPr>
            </w:pPr>
            <w:r w:rsidRPr="00DB065F">
              <w:rPr>
                <w:rFonts w:ascii="Arial Narrow" w:hAnsi="Arial Narrow" w:cs="Arial"/>
                <w:color w:val="000000" w:themeColor="text1"/>
              </w:rPr>
              <w:sym w:font="Wingdings" w:char="F071"/>
            </w:r>
          </w:p>
        </w:tc>
      </w:tr>
      <w:tr w:rsidR="00DB065F" w:rsidRPr="00DB065F" w:rsidTr="00DA6636">
        <w:tc>
          <w:tcPr>
            <w:tcW w:w="8083" w:type="dxa"/>
            <w:tcBorders>
              <w:top w:val="single" w:sz="4" w:space="0" w:color="auto"/>
              <w:left w:val="single" w:sz="4" w:space="0" w:color="auto"/>
              <w:bottom w:val="single" w:sz="4" w:space="0" w:color="auto"/>
              <w:right w:val="nil"/>
            </w:tcBorders>
          </w:tcPr>
          <w:p w:rsidR="009C1FC5" w:rsidRPr="00DB065F" w:rsidRDefault="003B5C23" w:rsidP="003B5C23">
            <w:pPr>
              <w:pStyle w:val="BodyText"/>
              <w:numPr>
                <w:ilvl w:val="0"/>
                <w:numId w:val="32"/>
              </w:numPr>
              <w:spacing w:before="120" w:after="120"/>
              <w:ind w:left="460" w:hanging="460"/>
              <w:rPr>
                <w:color w:val="000000" w:themeColor="text1"/>
              </w:rPr>
            </w:pPr>
            <w:r>
              <w:rPr>
                <w:color w:val="000000" w:themeColor="text1"/>
              </w:rPr>
              <w:t>Keep explanatory notes or additional information with the original documentation</w:t>
            </w:r>
          </w:p>
        </w:tc>
        <w:tc>
          <w:tcPr>
            <w:tcW w:w="1277" w:type="dxa"/>
            <w:tcBorders>
              <w:top w:val="single" w:sz="4" w:space="0" w:color="auto"/>
              <w:left w:val="nil"/>
              <w:bottom w:val="single" w:sz="4" w:space="0" w:color="auto"/>
              <w:right w:val="single" w:sz="4" w:space="0" w:color="auto"/>
            </w:tcBorders>
            <w:vAlign w:val="center"/>
          </w:tcPr>
          <w:p w:rsidR="009C1FC5" w:rsidRPr="00DB065F" w:rsidRDefault="009C1FC5" w:rsidP="00E43663">
            <w:pPr>
              <w:spacing w:before="0"/>
              <w:jc w:val="center"/>
              <w:rPr>
                <w:color w:val="000000" w:themeColor="text1"/>
              </w:rPr>
            </w:pPr>
            <w:r w:rsidRPr="00DB065F">
              <w:rPr>
                <w:rFonts w:ascii="Arial Narrow" w:hAnsi="Arial Narrow" w:cs="Arial"/>
                <w:color w:val="000000" w:themeColor="text1"/>
              </w:rPr>
              <w:sym w:font="Wingdings" w:char="F071"/>
            </w:r>
          </w:p>
        </w:tc>
      </w:tr>
      <w:tr w:rsidR="00DB065F" w:rsidRPr="00DB065F" w:rsidTr="00DA6636">
        <w:tc>
          <w:tcPr>
            <w:tcW w:w="8083" w:type="dxa"/>
            <w:tcBorders>
              <w:top w:val="single" w:sz="4" w:space="0" w:color="auto"/>
              <w:left w:val="single" w:sz="4" w:space="0" w:color="auto"/>
              <w:bottom w:val="single" w:sz="4" w:space="0" w:color="auto"/>
              <w:right w:val="nil"/>
            </w:tcBorders>
          </w:tcPr>
          <w:p w:rsidR="009C1FC5" w:rsidRPr="00DB065F" w:rsidRDefault="003B5C23" w:rsidP="003B5C23">
            <w:pPr>
              <w:pStyle w:val="BodyText"/>
              <w:numPr>
                <w:ilvl w:val="0"/>
                <w:numId w:val="32"/>
              </w:numPr>
              <w:spacing w:before="120" w:after="120"/>
              <w:ind w:left="460" w:hanging="460"/>
              <w:rPr>
                <w:color w:val="000000" w:themeColor="text1"/>
              </w:rPr>
            </w:pPr>
            <w:r>
              <w:rPr>
                <w:color w:val="000000" w:themeColor="text1"/>
              </w:rPr>
              <w:t>File away documents after use, according to workplace procedures</w:t>
            </w:r>
          </w:p>
        </w:tc>
        <w:tc>
          <w:tcPr>
            <w:tcW w:w="1277" w:type="dxa"/>
            <w:tcBorders>
              <w:top w:val="single" w:sz="4" w:space="0" w:color="auto"/>
              <w:left w:val="nil"/>
              <w:bottom w:val="single" w:sz="4" w:space="0" w:color="auto"/>
              <w:right w:val="single" w:sz="4" w:space="0" w:color="auto"/>
            </w:tcBorders>
            <w:vAlign w:val="center"/>
          </w:tcPr>
          <w:p w:rsidR="009C1FC5" w:rsidRPr="00DB065F" w:rsidRDefault="009C1FC5" w:rsidP="00E43663">
            <w:pPr>
              <w:spacing w:before="0"/>
              <w:jc w:val="center"/>
              <w:rPr>
                <w:color w:val="000000" w:themeColor="text1"/>
              </w:rPr>
            </w:pPr>
            <w:r w:rsidRPr="00DB065F">
              <w:rPr>
                <w:rFonts w:ascii="Arial Narrow" w:hAnsi="Arial Narrow" w:cs="Arial"/>
                <w:color w:val="000000" w:themeColor="text1"/>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AC6A43">
        <w:trPr>
          <w:trHeight w:val="682"/>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tc>
      </w:tr>
    </w:tbl>
    <w:p w:rsidR="004A2E56" w:rsidRDefault="004A2E56" w:rsidP="004A2E56">
      <w:pPr>
        <w:spacing w:before="0"/>
        <w:rPr>
          <w:sz w:val="16"/>
          <w:szCs w:val="16"/>
          <w:lang w:val="en-US"/>
        </w:rPr>
      </w:pPr>
    </w:p>
    <w:p w:rsidR="00AC6A43" w:rsidRDefault="00AC6A43" w:rsidP="00AC6A43">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AC6A43" w:rsidRDefault="00AC6A43" w:rsidP="00AC6A43">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AC6A43" w:rsidRDefault="00AC6A43" w:rsidP="00AC6A43">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AC6A43" w:rsidRPr="009670B2" w:rsidTr="00716744">
        <w:tc>
          <w:tcPr>
            <w:tcW w:w="8083" w:type="dxa"/>
            <w:tcBorders>
              <w:top w:val="single" w:sz="4" w:space="0" w:color="auto"/>
              <w:left w:val="single" w:sz="4" w:space="0" w:color="auto"/>
              <w:bottom w:val="single" w:sz="4" w:space="0" w:color="auto"/>
              <w:right w:val="nil"/>
            </w:tcBorders>
            <w:shd w:val="pct20" w:color="auto" w:fill="auto"/>
          </w:tcPr>
          <w:p w:rsidR="00AC6A43" w:rsidRPr="00836041" w:rsidRDefault="00AC6A43" w:rsidP="00716744">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AC6A43" w:rsidRPr="009670B2" w:rsidRDefault="00AC6A43" w:rsidP="00716744">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AC6A43" w:rsidRPr="009670B2" w:rsidTr="00716744">
        <w:tc>
          <w:tcPr>
            <w:tcW w:w="8083" w:type="dxa"/>
            <w:tcBorders>
              <w:top w:val="single" w:sz="4" w:space="0" w:color="auto"/>
              <w:left w:val="single" w:sz="4" w:space="0" w:color="auto"/>
              <w:bottom w:val="single" w:sz="4" w:space="0" w:color="auto"/>
              <w:right w:val="nil"/>
            </w:tcBorders>
          </w:tcPr>
          <w:p w:rsidR="00AC6A43" w:rsidRDefault="00E65E09" w:rsidP="00E65E09">
            <w:pPr>
              <w:pStyle w:val="ListParagraph"/>
              <w:numPr>
                <w:ilvl w:val="0"/>
                <w:numId w:val="33"/>
              </w:numPr>
              <w:spacing w:before="120" w:after="120"/>
              <w:ind w:left="460" w:hanging="460"/>
              <w:rPr>
                <w:rFonts w:ascii="Arial Narrow" w:hAnsi="Arial Narrow"/>
              </w:rPr>
            </w:pPr>
            <w:r>
              <w:rPr>
                <w:rFonts w:ascii="Arial Narrow" w:hAnsi="Arial Narrow"/>
              </w:rPr>
              <w:t>Collect, organise and i</w:t>
            </w:r>
            <w:r w:rsidR="00AC6A43">
              <w:rPr>
                <w:rFonts w:ascii="Arial Narrow" w:hAnsi="Arial Narrow"/>
              </w:rPr>
              <w:t>nterpret documents correctly</w:t>
            </w:r>
          </w:p>
        </w:tc>
        <w:tc>
          <w:tcPr>
            <w:tcW w:w="1277" w:type="dxa"/>
            <w:tcBorders>
              <w:top w:val="single" w:sz="4" w:space="0" w:color="auto"/>
              <w:left w:val="nil"/>
              <w:bottom w:val="single" w:sz="4" w:space="0" w:color="auto"/>
              <w:right w:val="single" w:sz="4" w:space="0" w:color="auto"/>
            </w:tcBorders>
            <w:vAlign w:val="center"/>
          </w:tcPr>
          <w:p w:rsidR="00AC6A43" w:rsidRPr="009670B2" w:rsidRDefault="00AC6A43" w:rsidP="00716744">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AC6A43" w:rsidRPr="009670B2" w:rsidTr="00716744">
        <w:tc>
          <w:tcPr>
            <w:tcW w:w="8083" w:type="dxa"/>
            <w:tcBorders>
              <w:top w:val="single" w:sz="4" w:space="0" w:color="auto"/>
              <w:left w:val="single" w:sz="4" w:space="0" w:color="auto"/>
              <w:bottom w:val="single" w:sz="4" w:space="0" w:color="auto"/>
              <w:right w:val="nil"/>
            </w:tcBorders>
          </w:tcPr>
          <w:p w:rsidR="00AC6A43" w:rsidRDefault="00E65E09" w:rsidP="00AC6A43">
            <w:pPr>
              <w:pStyle w:val="ListParagraph"/>
              <w:numPr>
                <w:ilvl w:val="0"/>
                <w:numId w:val="33"/>
              </w:numPr>
              <w:spacing w:before="120" w:after="120"/>
              <w:ind w:left="460" w:hanging="460"/>
              <w:rPr>
                <w:rFonts w:ascii="Arial Narrow" w:hAnsi="Arial Narrow"/>
              </w:rPr>
            </w:pPr>
            <w:r>
              <w:rPr>
                <w:rFonts w:ascii="Arial Narrow" w:hAnsi="Arial Narrow"/>
              </w:rPr>
              <w:t xml:space="preserve">Communicate effectively to confirm work requirements and specifications </w:t>
            </w:r>
          </w:p>
        </w:tc>
        <w:tc>
          <w:tcPr>
            <w:tcW w:w="1277" w:type="dxa"/>
            <w:tcBorders>
              <w:top w:val="single" w:sz="4" w:space="0" w:color="auto"/>
              <w:left w:val="nil"/>
              <w:bottom w:val="single" w:sz="4" w:space="0" w:color="auto"/>
              <w:right w:val="single" w:sz="4" w:space="0" w:color="auto"/>
            </w:tcBorders>
            <w:vAlign w:val="center"/>
          </w:tcPr>
          <w:p w:rsidR="00AC6A43" w:rsidRPr="009670B2" w:rsidRDefault="00AC6A43" w:rsidP="00716744">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65E09" w:rsidRPr="009670B2" w:rsidTr="00716744">
        <w:tc>
          <w:tcPr>
            <w:tcW w:w="8083" w:type="dxa"/>
            <w:tcBorders>
              <w:top w:val="single" w:sz="4" w:space="0" w:color="auto"/>
              <w:left w:val="single" w:sz="4" w:space="0" w:color="auto"/>
              <w:bottom w:val="single" w:sz="4" w:space="0" w:color="auto"/>
              <w:right w:val="nil"/>
            </w:tcBorders>
          </w:tcPr>
          <w:p w:rsidR="00E65E09" w:rsidRDefault="00E65E09" w:rsidP="00E65E09">
            <w:pPr>
              <w:pStyle w:val="ListParagraph"/>
              <w:numPr>
                <w:ilvl w:val="0"/>
                <w:numId w:val="33"/>
              </w:numPr>
              <w:spacing w:before="120" w:after="120"/>
              <w:ind w:left="460" w:hanging="460"/>
              <w:rPr>
                <w:rFonts w:ascii="Arial Narrow" w:hAnsi="Arial Narrow"/>
              </w:rPr>
            </w:pPr>
            <w:r>
              <w:rPr>
                <w:rFonts w:ascii="Arial Narrow" w:hAnsi="Arial Narrow"/>
              </w:rPr>
              <w:t>Plan activities to minimise wastage of resources, time and money</w:t>
            </w:r>
          </w:p>
        </w:tc>
        <w:tc>
          <w:tcPr>
            <w:tcW w:w="1277" w:type="dxa"/>
            <w:tcBorders>
              <w:top w:val="single" w:sz="4" w:space="0" w:color="auto"/>
              <w:left w:val="nil"/>
              <w:bottom w:val="single" w:sz="4" w:space="0" w:color="auto"/>
              <w:right w:val="single" w:sz="4" w:space="0" w:color="auto"/>
            </w:tcBorders>
            <w:vAlign w:val="center"/>
          </w:tcPr>
          <w:p w:rsidR="00E65E09" w:rsidRPr="009670B2" w:rsidRDefault="00BE1182" w:rsidP="00716744">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65E09" w:rsidRPr="009670B2" w:rsidTr="00716744">
        <w:tc>
          <w:tcPr>
            <w:tcW w:w="8083" w:type="dxa"/>
            <w:tcBorders>
              <w:top w:val="single" w:sz="4" w:space="0" w:color="auto"/>
              <w:left w:val="single" w:sz="4" w:space="0" w:color="auto"/>
              <w:bottom w:val="single" w:sz="4" w:space="0" w:color="auto"/>
              <w:right w:val="nil"/>
            </w:tcBorders>
          </w:tcPr>
          <w:p w:rsidR="00E65E09" w:rsidRDefault="00E65E09" w:rsidP="00AC6A43">
            <w:pPr>
              <w:pStyle w:val="ListParagraph"/>
              <w:numPr>
                <w:ilvl w:val="0"/>
                <w:numId w:val="33"/>
              </w:numPr>
              <w:spacing w:before="120" w:after="120"/>
              <w:ind w:left="460" w:hanging="460"/>
              <w:rPr>
                <w:rFonts w:ascii="Arial Narrow" w:hAnsi="Arial Narrow"/>
              </w:rPr>
            </w:pPr>
            <w:r>
              <w:rPr>
                <w:rFonts w:ascii="Arial Narrow" w:hAnsi="Arial Narrow"/>
              </w:rPr>
              <w:t xml:space="preserve">Work cooperatively with others </w:t>
            </w:r>
          </w:p>
        </w:tc>
        <w:tc>
          <w:tcPr>
            <w:tcW w:w="1277" w:type="dxa"/>
            <w:tcBorders>
              <w:top w:val="single" w:sz="4" w:space="0" w:color="auto"/>
              <w:left w:val="nil"/>
              <w:bottom w:val="single" w:sz="4" w:space="0" w:color="auto"/>
              <w:right w:val="single" w:sz="4" w:space="0" w:color="auto"/>
            </w:tcBorders>
            <w:vAlign w:val="center"/>
          </w:tcPr>
          <w:p w:rsidR="00E65E09" w:rsidRPr="009670B2" w:rsidRDefault="00BE1182" w:rsidP="00716744">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AC6A43" w:rsidRPr="009670B2" w:rsidTr="00716744">
        <w:tc>
          <w:tcPr>
            <w:tcW w:w="8083" w:type="dxa"/>
            <w:tcBorders>
              <w:top w:val="single" w:sz="4" w:space="0" w:color="auto"/>
              <w:left w:val="single" w:sz="4" w:space="0" w:color="auto"/>
              <w:bottom w:val="single" w:sz="4" w:space="0" w:color="auto"/>
              <w:right w:val="nil"/>
            </w:tcBorders>
          </w:tcPr>
          <w:p w:rsidR="00AC6A43" w:rsidRPr="00975D15" w:rsidRDefault="00AC6A43" w:rsidP="00E65E09">
            <w:pPr>
              <w:pStyle w:val="ListParagraph"/>
              <w:numPr>
                <w:ilvl w:val="0"/>
                <w:numId w:val="33"/>
              </w:numPr>
              <w:spacing w:before="120" w:after="120"/>
              <w:ind w:left="460" w:hanging="460"/>
              <w:rPr>
                <w:rFonts w:ascii="Arial Narrow" w:hAnsi="Arial Narrow"/>
              </w:rPr>
            </w:pPr>
            <w:r>
              <w:rPr>
                <w:rFonts w:ascii="Arial Narrow" w:hAnsi="Arial Narrow"/>
              </w:rPr>
              <w:t xml:space="preserve">Use mathematical techniques to </w:t>
            </w:r>
            <w:r w:rsidR="00E65E09">
              <w:rPr>
                <w:rFonts w:ascii="Arial Narrow" w:hAnsi="Arial Narrow"/>
              </w:rPr>
              <w:t>correctly interpret work documents and check the accuracy of specifications</w:t>
            </w:r>
          </w:p>
        </w:tc>
        <w:tc>
          <w:tcPr>
            <w:tcW w:w="1277" w:type="dxa"/>
            <w:tcBorders>
              <w:top w:val="single" w:sz="4" w:space="0" w:color="auto"/>
              <w:left w:val="nil"/>
              <w:bottom w:val="single" w:sz="4" w:space="0" w:color="auto"/>
              <w:right w:val="single" w:sz="4" w:space="0" w:color="auto"/>
            </w:tcBorders>
            <w:vAlign w:val="center"/>
          </w:tcPr>
          <w:p w:rsidR="00AC6A43" w:rsidRPr="009670B2" w:rsidRDefault="00AC6A43" w:rsidP="00716744">
            <w:pPr>
              <w:spacing w:before="0"/>
              <w:jc w:val="center"/>
              <w:rPr>
                <w:color w:val="000000" w:themeColor="text1"/>
              </w:rPr>
            </w:pPr>
            <w:r w:rsidRPr="009670B2">
              <w:rPr>
                <w:rFonts w:ascii="Arial Narrow" w:hAnsi="Arial Narrow" w:cs="Arial"/>
                <w:color w:val="000000" w:themeColor="text1"/>
              </w:rPr>
              <w:sym w:font="Wingdings" w:char="F071"/>
            </w:r>
          </w:p>
        </w:tc>
      </w:tr>
      <w:tr w:rsidR="00AC6A43" w:rsidRPr="009670B2" w:rsidTr="00716744">
        <w:tc>
          <w:tcPr>
            <w:tcW w:w="8083" w:type="dxa"/>
            <w:tcBorders>
              <w:top w:val="single" w:sz="4" w:space="0" w:color="auto"/>
              <w:left w:val="single" w:sz="4" w:space="0" w:color="auto"/>
              <w:bottom w:val="single" w:sz="4" w:space="0" w:color="auto"/>
              <w:right w:val="nil"/>
            </w:tcBorders>
          </w:tcPr>
          <w:p w:rsidR="00AC6A43" w:rsidRDefault="00E65E09" w:rsidP="00AC6A43">
            <w:pPr>
              <w:pStyle w:val="ListParagraph"/>
              <w:numPr>
                <w:ilvl w:val="0"/>
                <w:numId w:val="33"/>
              </w:numPr>
              <w:spacing w:before="120" w:after="120"/>
              <w:ind w:left="460" w:hanging="460"/>
              <w:rPr>
                <w:rFonts w:ascii="Arial Narrow" w:hAnsi="Arial Narrow"/>
              </w:rPr>
            </w:pPr>
            <w:r>
              <w:rPr>
                <w:rFonts w:ascii="Arial Narrow" w:hAnsi="Arial Narrow"/>
              </w:rPr>
              <w:t xml:space="preserve">Use workplace technology to access and store information </w:t>
            </w:r>
          </w:p>
        </w:tc>
        <w:tc>
          <w:tcPr>
            <w:tcW w:w="1277" w:type="dxa"/>
            <w:tcBorders>
              <w:top w:val="single" w:sz="4" w:space="0" w:color="auto"/>
              <w:left w:val="nil"/>
              <w:bottom w:val="single" w:sz="4" w:space="0" w:color="auto"/>
              <w:right w:val="single" w:sz="4" w:space="0" w:color="auto"/>
            </w:tcBorders>
            <w:vAlign w:val="center"/>
          </w:tcPr>
          <w:p w:rsidR="00AC6A43" w:rsidRPr="009670B2" w:rsidRDefault="00BE1182" w:rsidP="00716744">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AC6A43" w:rsidRPr="009670B2" w:rsidTr="00716744">
        <w:tc>
          <w:tcPr>
            <w:tcW w:w="8083" w:type="dxa"/>
            <w:tcBorders>
              <w:top w:val="single" w:sz="4" w:space="0" w:color="auto"/>
              <w:left w:val="single" w:sz="4" w:space="0" w:color="auto"/>
              <w:bottom w:val="single" w:sz="4" w:space="0" w:color="auto"/>
              <w:right w:val="nil"/>
            </w:tcBorders>
          </w:tcPr>
          <w:p w:rsidR="00AC6A43" w:rsidRDefault="00E65E09" w:rsidP="00AC6A43">
            <w:pPr>
              <w:pStyle w:val="ListParagraph"/>
              <w:numPr>
                <w:ilvl w:val="0"/>
                <w:numId w:val="33"/>
              </w:numPr>
              <w:spacing w:before="120" w:after="120"/>
              <w:ind w:left="460" w:hanging="460"/>
              <w:rPr>
                <w:rFonts w:ascii="Arial Narrow" w:hAnsi="Arial Narrow"/>
              </w:rPr>
            </w:pPr>
            <w:r>
              <w:rPr>
                <w:rFonts w:ascii="Arial Narrow" w:hAnsi="Arial Narrow"/>
              </w:rPr>
              <w:t>Recognise and explain symbols, technical terms and conventions used in specifications and plans</w:t>
            </w:r>
          </w:p>
        </w:tc>
        <w:tc>
          <w:tcPr>
            <w:tcW w:w="1277" w:type="dxa"/>
            <w:tcBorders>
              <w:top w:val="single" w:sz="4" w:space="0" w:color="auto"/>
              <w:left w:val="nil"/>
              <w:bottom w:val="single" w:sz="4" w:space="0" w:color="auto"/>
              <w:right w:val="single" w:sz="4" w:space="0" w:color="auto"/>
            </w:tcBorders>
            <w:vAlign w:val="center"/>
          </w:tcPr>
          <w:p w:rsidR="00AC6A43" w:rsidRPr="009670B2" w:rsidRDefault="00BE1182" w:rsidP="00716744">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65E09" w:rsidRPr="009670B2" w:rsidTr="00716744">
        <w:tc>
          <w:tcPr>
            <w:tcW w:w="8083" w:type="dxa"/>
            <w:tcBorders>
              <w:top w:val="single" w:sz="4" w:space="0" w:color="auto"/>
              <w:left w:val="single" w:sz="4" w:space="0" w:color="auto"/>
              <w:bottom w:val="single" w:sz="4" w:space="0" w:color="auto"/>
              <w:right w:val="nil"/>
            </w:tcBorders>
          </w:tcPr>
          <w:p w:rsidR="00E65E09" w:rsidRDefault="00E65E09" w:rsidP="00AC6A43">
            <w:pPr>
              <w:pStyle w:val="ListParagraph"/>
              <w:numPr>
                <w:ilvl w:val="0"/>
                <w:numId w:val="33"/>
              </w:numPr>
              <w:spacing w:before="120" w:after="120"/>
              <w:ind w:left="460" w:hanging="460"/>
              <w:rPr>
                <w:rFonts w:ascii="Arial Narrow" w:hAnsi="Arial Narrow"/>
              </w:rPr>
            </w:pPr>
            <w:r>
              <w:rPr>
                <w:rFonts w:ascii="Arial Narrow" w:hAnsi="Arial Narrow"/>
              </w:rPr>
              <w:t>Maintain documents in good condition</w:t>
            </w:r>
          </w:p>
        </w:tc>
        <w:tc>
          <w:tcPr>
            <w:tcW w:w="1277" w:type="dxa"/>
            <w:tcBorders>
              <w:top w:val="single" w:sz="4" w:space="0" w:color="auto"/>
              <w:left w:val="nil"/>
              <w:bottom w:val="single" w:sz="4" w:space="0" w:color="auto"/>
              <w:right w:val="single" w:sz="4" w:space="0" w:color="auto"/>
            </w:tcBorders>
            <w:vAlign w:val="center"/>
          </w:tcPr>
          <w:p w:rsidR="00E65E09" w:rsidRPr="009670B2" w:rsidRDefault="00BE1182" w:rsidP="00716744">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bl>
    <w:p w:rsidR="00AC6A43" w:rsidRPr="00733E92" w:rsidRDefault="00AC6A43" w:rsidP="00AC6A43">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BE1182" w:rsidTr="00BE1182">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BE1182" w:rsidRDefault="00BE1182">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BE1182" w:rsidTr="00BE1182">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BE1182" w:rsidRDefault="00BE1182">
            <w:pPr>
              <w:spacing w:before="120" w:after="120"/>
              <w:rPr>
                <w:rFonts w:ascii="Arial Narrow" w:hAnsi="Arial Narrow" w:cs="Arial"/>
              </w:rPr>
            </w:pPr>
          </w:p>
          <w:p w:rsidR="00BE1182" w:rsidRDefault="00BE1182">
            <w:pPr>
              <w:spacing w:before="120" w:after="120"/>
              <w:rPr>
                <w:rFonts w:ascii="Arial Narrow" w:hAnsi="Arial Narrow" w:cs="Arial"/>
              </w:rPr>
            </w:pPr>
          </w:p>
          <w:p w:rsidR="00BE1182" w:rsidRDefault="00BE1182">
            <w:pPr>
              <w:spacing w:before="120" w:after="120"/>
              <w:rPr>
                <w:rFonts w:ascii="Arial Narrow" w:hAnsi="Arial Narrow" w:cs="Arial"/>
              </w:rPr>
            </w:pPr>
          </w:p>
        </w:tc>
      </w:tr>
      <w:tr w:rsidR="00BE1182" w:rsidTr="00BE1182">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E1182" w:rsidRDefault="00BE1182">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BE1182" w:rsidRDefault="00BE1182">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E1182" w:rsidRDefault="00BE1182">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BE1182" w:rsidRDefault="00BE1182">
            <w:pPr>
              <w:spacing w:before="120" w:after="120"/>
              <w:rPr>
                <w:rFonts w:ascii="Arial Narrow" w:hAnsi="Arial Narrow" w:cs="Arial"/>
              </w:rPr>
            </w:pPr>
          </w:p>
        </w:tc>
      </w:tr>
    </w:tbl>
    <w:p w:rsidR="00BE1182" w:rsidRDefault="00BE1182" w:rsidP="00AC6A43">
      <w:pPr>
        <w:spacing w:before="360" w:after="120"/>
        <w:rPr>
          <w:rFonts w:ascii="Arial Black" w:hAnsi="Arial Black" w:cs="Arial"/>
          <w:sz w:val="28"/>
          <w:szCs w:val="28"/>
        </w:rPr>
      </w:pPr>
    </w:p>
    <w:p w:rsidR="00BE1182" w:rsidRDefault="00BE1182">
      <w:pPr>
        <w:spacing w:before="0"/>
        <w:rPr>
          <w:rFonts w:ascii="Arial Black" w:hAnsi="Arial Black" w:cs="Arial"/>
          <w:sz w:val="28"/>
          <w:szCs w:val="28"/>
        </w:rPr>
      </w:pPr>
      <w:r>
        <w:rPr>
          <w:rFonts w:ascii="Arial Black" w:hAnsi="Arial Black" w:cs="Arial"/>
          <w:sz w:val="28"/>
          <w:szCs w:val="28"/>
        </w:rPr>
        <w:br w:type="page"/>
      </w:r>
    </w:p>
    <w:p w:rsidR="00AC6A43" w:rsidRDefault="00AC6A43" w:rsidP="00AC6A43">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AC6A43" w:rsidRDefault="00AC6A43" w:rsidP="00AC6A43">
      <w:pPr>
        <w:spacing w:after="240"/>
        <w:rPr>
          <w:rFonts w:ascii="Arial Narrow" w:hAnsi="Arial Narrow" w:cs="Arial"/>
        </w:rPr>
      </w:pPr>
      <w:r>
        <w:rPr>
          <w:rFonts w:ascii="Arial Narrow" w:hAnsi="Arial Narrow" w:cs="Arial"/>
        </w:rPr>
        <w:t>The assessor should list any recognition of prior learning (RPL) evidence that has been used to support a judgement of competency in t</w:t>
      </w:r>
      <w:bookmarkStart w:id="1" w:name="_GoBack"/>
      <w:bookmarkEnd w:id="1"/>
      <w:r>
        <w:rPr>
          <w:rFonts w:ascii="Arial Narrow" w:hAnsi="Arial Narrow" w:cs="Arial"/>
        </w:rPr>
        <w:t xml:space="preserve">his unit. Evidence may include previous training, accreditations, work experience or other pursuits where the candidate has gained relevant skills or knowledge. </w:t>
      </w:r>
    </w:p>
    <w:p w:rsidR="00AC6A43" w:rsidRDefault="00AC6A43" w:rsidP="00AC6A43">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AC6A43" w:rsidTr="00716744">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AC6A43" w:rsidRPr="00D621DD" w:rsidRDefault="00AC6A43" w:rsidP="00716744">
            <w:pPr>
              <w:spacing w:before="120" w:after="120"/>
              <w:rPr>
                <w:rFonts w:ascii="Arial Narrow" w:hAnsi="Arial Narrow"/>
                <w:b/>
              </w:rPr>
            </w:pPr>
            <w:r>
              <w:rPr>
                <w:rFonts w:ascii="Arial Narrow" w:hAnsi="Arial Narrow"/>
                <w:b/>
              </w:rPr>
              <w:t>RPL evidence presented</w:t>
            </w:r>
          </w:p>
        </w:tc>
      </w:tr>
      <w:tr w:rsidR="00AC6A43" w:rsidTr="00716744">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A43" w:rsidRDefault="00AC6A43" w:rsidP="00716744">
            <w:pPr>
              <w:spacing w:before="120" w:after="120"/>
              <w:rPr>
                <w:rFonts w:ascii="Arial Narrow" w:hAnsi="Arial Narrow" w:cs="Arial"/>
              </w:rPr>
            </w:pPr>
          </w:p>
          <w:p w:rsidR="00AC6A43" w:rsidRDefault="00AC6A43" w:rsidP="00716744">
            <w:pPr>
              <w:spacing w:before="120" w:after="120"/>
              <w:rPr>
                <w:rFonts w:ascii="Arial Narrow" w:hAnsi="Arial Narrow" w:cs="Arial"/>
              </w:rPr>
            </w:pPr>
          </w:p>
          <w:p w:rsidR="00AC6A43" w:rsidRDefault="00AC6A43" w:rsidP="00716744">
            <w:pPr>
              <w:spacing w:before="120" w:after="120"/>
              <w:rPr>
                <w:rFonts w:ascii="Arial Narrow" w:hAnsi="Arial Narrow" w:cs="Arial"/>
              </w:rPr>
            </w:pPr>
          </w:p>
          <w:p w:rsidR="00AC6A43" w:rsidRDefault="00AC6A43" w:rsidP="00716744">
            <w:pPr>
              <w:spacing w:before="120" w:after="120"/>
              <w:rPr>
                <w:rFonts w:ascii="Arial Narrow" w:hAnsi="Arial Narrow" w:cs="Arial"/>
              </w:rPr>
            </w:pPr>
          </w:p>
          <w:p w:rsidR="00AC6A43" w:rsidRDefault="00AC6A43" w:rsidP="00716744">
            <w:pPr>
              <w:spacing w:before="120" w:after="120"/>
              <w:rPr>
                <w:rFonts w:ascii="Arial Narrow" w:hAnsi="Arial Narrow" w:cs="Arial"/>
              </w:rPr>
            </w:pPr>
          </w:p>
          <w:p w:rsidR="00AC6A43" w:rsidRDefault="00AC6A43" w:rsidP="00716744">
            <w:pPr>
              <w:spacing w:before="120" w:after="120"/>
              <w:rPr>
                <w:rFonts w:ascii="Arial Narrow" w:hAnsi="Arial Narrow" w:cs="Arial"/>
              </w:rPr>
            </w:pPr>
          </w:p>
          <w:p w:rsidR="00AC6A43" w:rsidRDefault="00AC6A43" w:rsidP="00716744">
            <w:pPr>
              <w:spacing w:before="120" w:after="120"/>
              <w:rPr>
                <w:rFonts w:ascii="Arial Narrow" w:hAnsi="Arial Narrow" w:cs="Arial"/>
              </w:rPr>
            </w:pPr>
          </w:p>
          <w:p w:rsidR="00AC6A43" w:rsidRDefault="00AC6A43" w:rsidP="00716744">
            <w:pPr>
              <w:spacing w:before="120" w:after="120"/>
              <w:rPr>
                <w:rFonts w:ascii="Arial Narrow" w:hAnsi="Arial Narrow" w:cs="Arial"/>
              </w:rPr>
            </w:pPr>
          </w:p>
          <w:p w:rsidR="00AC6A43" w:rsidRDefault="00AC6A43" w:rsidP="00716744">
            <w:pPr>
              <w:spacing w:before="120" w:after="120"/>
              <w:rPr>
                <w:rFonts w:ascii="Arial Narrow" w:hAnsi="Arial Narrow" w:cs="Arial"/>
              </w:rPr>
            </w:pPr>
          </w:p>
        </w:tc>
      </w:tr>
    </w:tbl>
    <w:p w:rsidR="00AC6A43" w:rsidRPr="008A46FB" w:rsidRDefault="00AC6A43" w:rsidP="00AC6A43">
      <w:pPr>
        <w:spacing w:after="240"/>
        <w:rPr>
          <w:sz w:val="16"/>
          <w:szCs w:val="16"/>
          <w:lang w:val="en-US"/>
        </w:rPr>
      </w:pPr>
    </w:p>
    <w:p w:rsidR="00AC6A43" w:rsidRPr="009670B2" w:rsidRDefault="00AC6A43" w:rsidP="00AC6A43">
      <w:pPr>
        <w:spacing w:before="120" w:after="120"/>
        <w:rPr>
          <w:rFonts w:ascii="Arial Narrow" w:hAnsi="Arial Narrow"/>
        </w:rPr>
      </w:pPr>
    </w:p>
    <w:p w:rsidR="00AC6A43" w:rsidRPr="008A46FB" w:rsidRDefault="00AC6A43" w:rsidP="00AC6A43">
      <w:pPr>
        <w:spacing w:before="0"/>
        <w:rPr>
          <w:sz w:val="16"/>
          <w:szCs w:val="16"/>
          <w:lang w:val="en-US"/>
        </w:rPr>
      </w:pPr>
    </w:p>
    <w:p w:rsidR="00AC6A43" w:rsidRPr="008A46FB" w:rsidRDefault="00AC6A43" w:rsidP="00AC6A43">
      <w:pPr>
        <w:spacing w:before="0" w:after="120"/>
        <w:rPr>
          <w:sz w:val="16"/>
          <w:szCs w:val="16"/>
          <w:lang w:val="en-US"/>
        </w:rPr>
      </w:pPr>
    </w:p>
    <w:p w:rsidR="00AC6A43" w:rsidRPr="008A46FB" w:rsidRDefault="00AC6A43" w:rsidP="00AC6A43">
      <w:pPr>
        <w:spacing w:before="0"/>
        <w:rPr>
          <w:sz w:val="16"/>
          <w:szCs w:val="16"/>
          <w:lang w:val="en-US"/>
        </w:rPr>
      </w:pPr>
    </w:p>
    <w:p w:rsidR="00AC6A43" w:rsidRPr="008A46FB" w:rsidRDefault="00AC6A43" w:rsidP="00AC6A43">
      <w:pPr>
        <w:spacing w:before="0"/>
        <w:rPr>
          <w:sz w:val="16"/>
          <w:szCs w:val="16"/>
          <w:lang w:val="en-US"/>
        </w:rPr>
      </w:pPr>
    </w:p>
    <w:p w:rsidR="00AC6A43" w:rsidRPr="008A46FB" w:rsidRDefault="00AC6A43" w:rsidP="00AC6A43">
      <w:pPr>
        <w:spacing w:before="0"/>
        <w:rPr>
          <w:sz w:val="16"/>
          <w:szCs w:val="16"/>
          <w:lang w:val="en-US"/>
        </w:rPr>
      </w:pPr>
    </w:p>
    <w:p w:rsidR="00AC6A43" w:rsidRPr="008A46FB" w:rsidRDefault="00AC6A43" w:rsidP="00AC6A43">
      <w:pPr>
        <w:spacing w:before="0"/>
        <w:rPr>
          <w:sz w:val="16"/>
          <w:szCs w:val="16"/>
          <w:lang w:val="en-US"/>
        </w:rPr>
      </w:pPr>
    </w:p>
    <w:p w:rsidR="00AC6A43" w:rsidRPr="008A46FB" w:rsidRDefault="00AC6A43" w:rsidP="00AC6A43">
      <w:pPr>
        <w:spacing w:before="0" w:after="120"/>
        <w:rPr>
          <w:sz w:val="16"/>
          <w:szCs w:val="16"/>
          <w:lang w:val="en-US"/>
        </w:rPr>
      </w:pPr>
    </w:p>
    <w:p w:rsidR="00AC6A43" w:rsidRPr="008A46FB" w:rsidRDefault="00AC6A43" w:rsidP="004A2E56">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19" w:rsidRDefault="00BE0A19" w:rsidP="00D247C0">
      <w:pPr>
        <w:spacing w:before="0"/>
      </w:pPr>
      <w:r>
        <w:separator/>
      </w:r>
    </w:p>
  </w:endnote>
  <w:endnote w:type="continuationSeparator" w:id="0">
    <w:p w:rsidR="00BE0A19" w:rsidRDefault="00BE0A19"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19" w:rsidRDefault="00BE0A19" w:rsidP="00D247C0">
      <w:pPr>
        <w:spacing w:before="0"/>
      </w:pPr>
      <w:r>
        <w:separator/>
      </w:r>
    </w:p>
  </w:footnote>
  <w:footnote w:type="continuationSeparator" w:id="0">
    <w:p w:rsidR="00BE0A19" w:rsidRDefault="00BE0A19"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893C68" w:rsidP="009F6A1B">
    <w:pPr>
      <w:tabs>
        <w:tab w:val="left" w:pos="3119"/>
        <w:tab w:val="left" w:pos="8789"/>
      </w:tabs>
      <w:spacing w:before="0"/>
      <w:rPr>
        <w:rFonts w:ascii="Arial Narrow" w:hAnsi="Arial Narrow"/>
        <w:sz w:val="20"/>
        <w:szCs w:val="20"/>
      </w:rPr>
    </w:pPr>
    <w:r w:rsidRPr="00893C68">
      <w:rPr>
        <w:rFonts w:ascii="Arial Narrow" w:hAnsi="Arial Narrow" w:cs="Arial"/>
        <w:sz w:val="20"/>
        <w:szCs w:val="20"/>
      </w:rPr>
      <w:t>MSFGN3001: Read and interpret work documents</w:t>
    </w:r>
    <w:r w:rsidR="00EC1D52" w:rsidRPr="00F1607A">
      <w:rPr>
        <w:rFonts w:ascii="Arial Narrow" w:hAnsi="Arial Narrow"/>
        <w:color w:val="000000" w:themeColor="text1"/>
        <w:sz w:val="20"/>
        <w:szCs w:val="20"/>
        <w:lang w:val="en-US"/>
      </w:rPr>
      <w:tab/>
    </w:r>
    <w:r w:rsidR="006A56FF"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6A56FF" w:rsidRPr="008A439C">
      <w:rPr>
        <w:rFonts w:ascii="Arial Narrow" w:hAnsi="Arial Narrow"/>
        <w:color w:val="000000" w:themeColor="text1"/>
        <w:sz w:val="20"/>
        <w:szCs w:val="20"/>
        <w:lang w:val="en-US"/>
      </w:rPr>
      <w:fldChar w:fldCharType="separate"/>
    </w:r>
    <w:r w:rsidR="00055695">
      <w:rPr>
        <w:rFonts w:ascii="Arial Narrow" w:hAnsi="Arial Narrow"/>
        <w:noProof/>
        <w:color w:val="000000" w:themeColor="text1"/>
        <w:sz w:val="20"/>
        <w:szCs w:val="20"/>
        <w:lang w:val="en-US"/>
      </w:rPr>
      <w:t>2</w:t>
    </w:r>
    <w:r w:rsidR="006A56FF"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9"/>
  </w:num>
  <w:num w:numId="4">
    <w:abstractNumId w:val="27"/>
  </w:num>
  <w:num w:numId="5">
    <w:abstractNumId w:val="17"/>
  </w:num>
  <w:num w:numId="6">
    <w:abstractNumId w:val="13"/>
  </w:num>
  <w:num w:numId="7">
    <w:abstractNumId w:val="0"/>
  </w:num>
  <w:num w:numId="8">
    <w:abstractNumId w:val="7"/>
  </w:num>
  <w:num w:numId="9">
    <w:abstractNumId w:val="26"/>
  </w:num>
  <w:num w:numId="10">
    <w:abstractNumId w:val="19"/>
  </w:num>
  <w:num w:numId="11">
    <w:abstractNumId w:val="18"/>
  </w:num>
  <w:num w:numId="12">
    <w:abstractNumId w:val="28"/>
  </w:num>
  <w:num w:numId="13">
    <w:abstractNumId w:val="2"/>
  </w:num>
  <w:num w:numId="14">
    <w:abstractNumId w:val="5"/>
  </w:num>
  <w:num w:numId="15">
    <w:abstractNumId w:val="29"/>
  </w:num>
  <w:num w:numId="16">
    <w:abstractNumId w:val="1"/>
  </w:num>
  <w:num w:numId="17">
    <w:abstractNumId w:val="12"/>
  </w:num>
  <w:num w:numId="18">
    <w:abstractNumId w:val="3"/>
  </w:num>
  <w:num w:numId="19">
    <w:abstractNumId w:val="22"/>
  </w:num>
  <w:num w:numId="20">
    <w:abstractNumId w:val="4"/>
  </w:num>
  <w:num w:numId="21">
    <w:abstractNumId w:val="21"/>
  </w:num>
  <w:num w:numId="22">
    <w:abstractNumId w:val="25"/>
  </w:num>
  <w:num w:numId="23">
    <w:abstractNumId w:val="6"/>
  </w:num>
  <w:num w:numId="24">
    <w:abstractNumId w:val="16"/>
  </w:num>
  <w:num w:numId="25">
    <w:abstractNumId w:val="20"/>
  </w:num>
  <w:num w:numId="26">
    <w:abstractNumId w:val="10"/>
  </w:num>
  <w:num w:numId="27">
    <w:abstractNumId w:val="32"/>
  </w:num>
  <w:num w:numId="28">
    <w:abstractNumId w:val="14"/>
  </w:num>
  <w:num w:numId="29">
    <w:abstractNumId w:val="30"/>
  </w:num>
  <w:num w:numId="30">
    <w:abstractNumId w:val="31"/>
  </w:num>
  <w:num w:numId="31">
    <w:abstractNumId w:val="11"/>
  </w:num>
  <w:num w:numId="32">
    <w:abstractNumId w:val="24"/>
  </w:num>
  <w:num w:numId="3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140FF"/>
    <w:rsid w:val="000274EF"/>
    <w:rsid w:val="00030EB5"/>
    <w:rsid w:val="000411B9"/>
    <w:rsid w:val="00042C1C"/>
    <w:rsid w:val="00043D81"/>
    <w:rsid w:val="00044D6A"/>
    <w:rsid w:val="00050BE3"/>
    <w:rsid w:val="00053029"/>
    <w:rsid w:val="000551B4"/>
    <w:rsid w:val="00055695"/>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28E0"/>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089"/>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211B"/>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B5C23"/>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35BF8"/>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1BD2"/>
    <w:rsid w:val="004F3BDC"/>
    <w:rsid w:val="004F77E9"/>
    <w:rsid w:val="004F7B0C"/>
    <w:rsid w:val="0051241E"/>
    <w:rsid w:val="0051331A"/>
    <w:rsid w:val="00514C93"/>
    <w:rsid w:val="00516B37"/>
    <w:rsid w:val="005172B2"/>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315A"/>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4529"/>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A56FF"/>
    <w:rsid w:val="006B0CBC"/>
    <w:rsid w:val="006B15B4"/>
    <w:rsid w:val="006B39F1"/>
    <w:rsid w:val="006C6114"/>
    <w:rsid w:val="006C6FE5"/>
    <w:rsid w:val="006D051F"/>
    <w:rsid w:val="006D0B4D"/>
    <w:rsid w:val="006D230E"/>
    <w:rsid w:val="006D2DA7"/>
    <w:rsid w:val="006D3931"/>
    <w:rsid w:val="006D4BD9"/>
    <w:rsid w:val="006E18C1"/>
    <w:rsid w:val="006E30C8"/>
    <w:rsid w:val="006E3357"/>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07AB0"/>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082B"/>
    <w:rsid w:val="00891EB4"/>
    <w:rsid w:val="00893214"/>
    <w:rsid w:val="00893C68"/>
    <w:rsid w:val="008A35EF"/>
    <w:rsid w:val="008A439C"/>
    <w:rsid w:val="008A46FB"/>
    <w:rsid w:val="008A4CAD"/>
    <w:rsid w:val="008B0286"/>
    <w:rsid w:val="008B1861"/>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1A39"/>
    <w:rsid w:val="0091206A"/>
    <w:rsid w:val="00914494"/>
    <w:rsid w:val="009205ED"/>
    <w:rsid w:val="009207A2"/>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1FC5"/>
    <w:rsid w:val="009C24D7"/>
    <w:rsid w:val="009C536D"/>
    <w:rsid w:val="009C57DB"/>
    <w:rsid w:val="009C7AF3"/>
    <w:rsid w:val="009D753B"/>
    <w:rsid w:val="009E1DD4"/>
    <w:rsid w:val="009E35A1"/>
    <w:rsid w:val="009F5688"/>
    <w:rsid w:val="009F606E"/>
    <w:rsid w:val="009F6A1B"/>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563E3"/>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6A43"/>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AEB"/>
    <w:rsid w:val="00B34B47"/>
    <w:rsid w:val="00B367E0"/>
    <w:rsid w:val="00B41B72"/>
    <w:rsid w:val="00B4795B"/>
    <w:rsid w:val="00B506A9"/>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0A19"/>
    <w:rsid w:val="00BE1182"/>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60BDC"/>
    <w:rsid w:val="00D61A2E"/>
    <w:rsid w:val="00D621DD"/>
    <w:rsid w:val="00D63727"/>
    <w:rsid w:val="00D651E2"/>
    <w:rsid w:val="00D673EA"/>
    <w:rsid w:val="00D72928"/>
    <w:rsid w:val="00D73ADB"/>
    <w:rsid w:val="00D773D9"/>
    <w:rsid w:val="00D859C1"/>
    <w:rsid w:val="00D86F7C"/>
    <w:rsid w:val="00D93D25"/>
    <w:rsid w:val="00DA4122"/>
    <w:rsid w:val="00DA6636"/>
    <w:rsid w:val="00DB065F"/>
    <w:rsid w:val="00DB127B"/>
    <w:rsid w:val="00DB7563"/>
    <w:rsid w:val="00DC1291"/>
    <w:rsid w:val="00DC24D3"/>
    <w:rsid w:val="00DC3809"/>
    <w:rsid w:val="00DC5AD1"/>
    <w:rsid w:val="00DD1B96"/>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65E09"/>
    <w:rsid w:val="00E7052D"/>
    <w:rsid w:val="00E71A24"/>
    <w:rsid w:val="00E73D28"/>
    <w:rsid w:val="00E74134"/>
    <w:rsid w:val="00E75F8D"/>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3F6E"/>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6245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C6A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924404">
      <w:bodyDiv w:val="1"/>
      <w:marLeft w:val="0"/>
      <w:marRight w:val="0"/>
      <w:marTop w:val="0"/>
      <w:marBottom w:val="0"/>
      <w:divBdr>
        <w:top w:val="none" w:sz="0" w:space="0" w:color="auto"/>
        <w:left w:val="none" w:sz="0" w:space="0" w:color="auto"/>
        <w:bottom w:val="none" w:sz="0" w:space="0" w:color="auto"/>
        <w:right w:val="none" w:sz="0" w:space="0" w:color="auto"/>
      </w:divBdr>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6C3AF-FF71-4C27-A55A-82C8E388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5</Pages>
  <Words>790</Words>
  <Characters>4756</Characters>
  <Application>Microsoft Office Word</Application>
  <DocSecurity>0</DocSecurity>
  <Lines>216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176</cp:revision>
  <cp:lastPrinted>2014-05-08T11:52:00Z</cp:lastPrinted>
  <dcterms:created xsi:type="dcterms:W3CDTF">2014-05-08T03:25:00Z</dcterms:created>
  <dcterms:modified xsi:type="dcterms:W3CDTF">2015-01-20T04:08:00Z</dcterms:modified>
</cp:coreProperties>
</file>